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4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789"/>
        <w:gridCol w:w="790"/>
        <w:gridCol w:w="790"/>
        <w:gridCol w:w="2127"/>
        <w:gridCol w:w="1999"/>
        <w:gridCol w:w="3159"/>
        <w:gridCol w:w="2046"/>
        <w:gridCol w:w="1033"/>
        <w:gridCol w:w="1013"/>
        <w:gridCol w:w="912"/>
        <w:gridCol w:w="688"/>
        <w:gridCol w:w="144"/>
        <w:gridCol w:w="41"/>
        <w:gridCol w:w="598"/>
        <w:gridCol w:w="15141"/>
      </w:tblGrid>
      <w:tr w:rsidR="00C40DCB" w:rsidRPr="00FC4717" w:rsidTr="00C40DCB">
        <w:trPr>
          <w:gridAfter w:val="1"/>
          <w:wAfter w:w="15141" w:type="dxa"/>
          <w:trHeight w:hRule="exact" w:val="4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612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C40DCB">
        <w:trPr>
          <w:trHeight w:hRule="exact" w:val="9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C40DCB">
        <w:trPr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C40DCB">
        <w:trPr>
          <w:trHeight w:hRule="exact" w:val="2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C40DCB">
        <w:trPr>
          <w:gridAfter w:val="1"/>
          <w:wAfter w:w="15141" w:type="dxa"/>
          <w:trHeight w:hRule="exact" w:val="5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65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C40DCB">
        <w:trPr>
          <w:gridAfter w:val="1"/>
          <w:wAfter w:w="15141" w:type="dxa"/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4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F4EE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F4EE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3809580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F4EE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F4EE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E6E69" w:rsidRDefault="00C40DCB" w:rsidP="009779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6E69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F4EEB" w:rsidP="00CF4EEB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4429DE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30114F" w:rsidTr="00C40DCB">
        <w:trPr>
          <w:gridAfter w:val="1"/>
          <w:wAfter w:w="15141" w:type="dxa"/>
          <w:trHeight w:hRule="exact" w:val="50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4429DE" w:rsidP="004429DE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4429DE" w:rsidP="004E7682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3858580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4E7682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DD09C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7121D" w:rsidRDefault="00C40DCB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5059CA" w:rsidRDefault="00C40DCB" w:rsidP="007832F6">
            <w:pPr>
              <w:rPr>
                <w:sz w:val="14"/>
                <w:szCs w:val="14"/>
                <w:lang w:val="uk-UA"/>
              </w:rPr>
            </w:pPr>
            <w:r w:rsidRPr="005059CA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F3C87" w:rsidRDefault="00C40DCB" w:rsidP="00977904">
            <w:pPr>
              <w:rPr>
                <w:sz w:val="16"/>
                <w:szCs w:val="16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29</w:t>
            </w:r>
            <w:r w:rsidRPr="00FC4717">
              <w:rPr>
                <w:rFonts w:eastAsia="Arial"/>
                <w:sz w:val="14"/>
                <w:lang w:val="uk-UA"/>
              </w:rPr>
              <w:t>.0</w:t>
            </w:r>
            <w:r>
              <w:rPr>
                <w:rFonts w:eastAsia="Arial"/>
                <w:sz w:val="14"/>
                <w:lang w:val="uk-UA"/>
              </w:rPr>
              <w:t>4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 w:rsidR="00977904" w:rsidRPr="00977904">
              <w:rPr>
                <w:rFonts w:eastAsia="Arial"/>
                <w:sz w:val="14"/>
                <w:lang w:val="uk-UA"/>
              </w:rPr>
              <w:t xml:space="preserve"> 97</w:t>
            </w:r>
            <w:r w:rsidRPr="00977904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91470" w:rsidRDefault="00591470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  <w:p w:rsidR="00C40DCB" w:rsidRDefault="00591470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3788140</w:t>
            </w:r>
          </w:p>
          <w:p w:rsidR="00591470" w:rsidRPr="00DD09C6" w:rsidRDefault="00591470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591470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3739140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</w:tr>
      <w:tr w:rsidR="0068060E" w:rsidRPr="007832F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68060E" w:rsidRDefault="0068060E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7121D" w:rsidRDefault="0068060E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60E" w:rsidRPr="005059CA" w:rsidRDefault="00ED1FD1" w:rsidP="007832F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розвитку місцевого самоврядування в Ізюмському районі на 2019-2021 роки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FC4717" w:rsidRDefault="00647C0E" w:rsidP="00647C0E">
            <w:pPr>
              <w:rPr>
                <w:rFonts w:eastAsia="Arial"/>
                <w:sz w:val="14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20.12</w:t>
            </w:r>
            <w:r w:rsidRPr="00FC4717">
              <w:rPr>
                <w:rFonts w:eastAsia="Arial"/>
                <w:sz w:val="14"/>
                <w:lang w:val="uk-UA"/>
              </w:rPr>
              <w:t>.20</w:t>
            </w:r>
            <w:r>
              <w:rPr>
                <w:rFonts w:eastAsia="Arial"/>
                <w:sz w:val="14"/>
                <w:lang w:val="uk-UA"/>
              </w:rPr>
              <w:t>18</w:t>
            </w:r>
            <w:r w:rsidRPr="00FC4717">
              <w:rPr>
                <w:rFonts w:eastAsia="Arial"/>
                <w:sz w:val="14"/>
                <w:lang w:val="uk-UA"/>
              </w:rPr>
              <w:t xml:space="preserve">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>
              <w:rPr>
                <w:rFonts w:eastAsia="Arial"/>
                <w:sz w:val="14"/>
                <w:lang w:val="uk-UA"/>
              </w:rPr>
              <w:t xml:space="preserve"> 618</w:t>
            </w:r>
            <w:r w:rsidRPr="00977904">
              <w:rPr>
                <w:rFonts w:eastAsia="Arial"/>
                <w:sz w:val="14"/>
                <w:lang w:val="uk-UA"/>
              </w:rPr>
              <w:t>-VII</w:t>
            </w:r>
            <w:r w:rsidR="007832F6"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7832F6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12000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7832F6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12000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68060E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68060E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ED1FD1" w:rsidRPr="007832F6" w:rsidTr="00CF17C6">
        <w:trPr>
          <w:gridAfter w:val="1"/>
          <w:wAfter w:w="15141" w:type="dxa"/>
          <w:trHeight w:hRule="exact" w:val="776"/>
        </w:trPr>
        <w:tc>
          <w:tcPr>
            <w:tcW w:w="404" w:type="dxa"/>
          </w:tcPr>
          <w:p w:rsidR="00ED1FD1" w:rsidRPr="007832F6" w:rsidRDefault="00ED1FD1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7121D" w:rsidRDefault="00ED1FD1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FD1" w:rsidRPr="005059CA" w:rsidRDefault="004C1885" w:rsidP="00CF17C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підтримки комунального засобу масової інформації Комунального підприємства Ізюмської районної ради «Телерадіокомпанія «Оріана»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FC4717" w:rsidRDefault="00CF17C6" w:rsidP="006468F6">
            <w:pPr>
              <w:rPr>
                <w:rFonts w:eastAsia="Arial"/>
                <w:sz w:val="14"/>
                <w:lang w:val="uk-UA"/>
              </w:rPr>
            </w:pPr>
            <w:r w:rsidRPr="006468F6">
              <w:rPr>
                <w:rFonts w:eastAsia="Arial"/>
                <w:sz w:val="14"/>
                <w:lang w:val="uk-UA"/>
              </w:rPr>
              <w:t xml:space="preserve">Рішення сесії районної ради від  30.09.2021                      № </w:t>
            </w:r>
            <w:r w:rsidR="006468F6" w:rsidRPr="006468F6">
              <w:rPr>
                <w:rFonts w:eastAsia="Arial"/>
                <w:sz w:val="14"/>
                <w:lang w:val="uk-UA"/>
              </w:rPr>
              <w:t>142</w:t>
            </w:r>
            <w:r w:rsidRPr="006468F6">
              <w:rPr>
                <w:rFonts w:eastAsia="Arial"/>
                <w:sz w:val="14"/>
                <w:lang w:val="uk-UA"/>
              </w:rPr>
              <w:t>-VIIІ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BC03AB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58440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BC03AB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58440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ED1FD1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ED1FD1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Pr="007832F6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</w:t>
            </w:r>
            <w:r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19221B">
        <w:trPr>
          <w:gridAfter w:val="1"/>
          <w:wAfter w:w="15141" w:type="dxa"/>
          <w:trHeight w:hRule="exact" w:val="55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5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77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4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390</w:t>
            </w:r>
            <w:r w:rsidRPr="00FC4717">
              <w:rPr>
                <w:b/>
                <w:sz w:val="12"/>
                <w:lang w:val="uk-UA"/>
              </w:rPr>
              <w:t>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EB30B6" w:rsidRDefault="00842C7E" w:rsidP="00EB30B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4411617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B67E67" w:rsidRDefault="00842C7E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4362617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b/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</w:tr>
    </w:tbl>
    <w:p w:rsidR="00390826" w:rsidRDefault="00390826">
      <w:pPr>
        <w:rPr>
          <w:lang w:val="uk-UA"/>
        </w:rPr>
      </w:pPr>
    </w:p>
    <w:tbl>
      <w:tblPr>
        <w:tblW w:w="31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7"/>
        <w:gridCol w:w="12117"/>
      </w:tblGrid>
      <w:tr w:rsidR="00C40DCB" w:rsidTr="006567D7">
        <w:trPr>
          <w:trHeight w:hRule="exact" w:val="687"/>
        </w:trPr>
        <w:tc>
          <w:tcPr>
            <w:tcW w:w="79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C40DCB" w:rsidRPr="006567D7" w:rsidRDefault="006567D7" w:rsidP="00F7335C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</w:t>
            </w:r>
            <w:r w:rsidR="00F7335C">
              <w:rPr>
                <w:b/>
                <w:lang w:val="uk-UA"/>
              </w:rPr>
              <w:t>Заступник голови районної ради                                                                                                                   Сергій ШУТЬКО</w:t>
            </w:r>
          </w:p>
        </w:tc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271EF3" w:rsidRDefault="00271EF3" w:rsidP="00C40DCB">
      <w:pPr>
        <w:rPr>
          <w:sz w:val="16"/>
          <w:szCs w:val="16"/>
          <w:lang w:val="uk-UA"/>
        </w:rPr>
      </w:pPr>
    </w:p>
    <w:p w:rsidR="00C40DCB" w:rsidRPr="00B57B2A" w:rsidRDefault="00271EF3" w:rsidP="00C40DCB">
      <w:pPr>
        <w:rPr>
          <w:sz w:val="12"/>
          <w:szCs w:val="12"/>
          <w:lang w:val="uk-UA"/>
        </w:rPr>
      </w:pPr>
      <w:r w:rsidRPr="00B57B2A">
        <w:rPr>
          <w:sz w:val="12"/>
          <w:szCs w:val="12"/>
          <w:lang w:val="uk-UA"/>
        </w:rPr>
        <w:t>Вікторія</w:t>
      </w:r>
      <w:r w:rsidR="00D90F3A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 xml:space="preserve"> Магомедова</w:t>
      </w:r>
      <w:r w:rsidR="00FB4258">
        <w:rPr>
          <w:sz w:val="12"/>
          <w:szCs w:val="12"/>
          <w:lang w:val="uk-UA"/>
        </w:rPr>
        <w:t xml:space="preserve"> </w:t>
      </w:r>
      <w:r w:rsidR="0043398B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>21153</w:t>
      </w:r>
    </w:p>
    <w:sectPr w:rsidR="00C40DCB" w:rsidRPr="00B57B2A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7E" w:rsidRDefault="00842C7E" w:rsidP="00D75296">
      <w:r>
        <w:separator/>
      </w:r>
    </w:p>
  </w:endnote>
  <w:endnote w:type="continuationSeparator" w:id="0">
    <w:p w:rsidR="00842C7E" w:rsidRDefault="00842C7E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7E" w:rsidRDefault="00842C7E" w:rsidP="00D75296">
      <w:r>
        <w:separator/>
      </w:r>
    </w:p>
  </w:footnote>
  <w:footnote w:type="continuationSeparator" w:id="0">
    <w:p w:rsidR="00842C7E" w:rsidRDefault="00842C7E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842C7E" w:rsidRPr="00F61B32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842C7E" w:rsidRPr="00F61B32" w:rsidRDefault="00842C7E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842C7E" w:rsidRPr="00F61B32" w:rsidRDefault="00842C7E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842C7E" w:rsidRPr="00F61B32" w:rsidRDefault="00842C7E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842C7E" w:rsidRPr="00F61B32" w:rsidRDefault="00842C7E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</w:t>
          </w:r>
          <w:r w:rsidRPr="00F61B32">
            <w:rPr>
              <w:rFonts w:eastAsia="Arial"/>
              <w:b/>
              <w:sz w:val="14"/>
            </w:rPr>
            <w:t>Додаток №</w:t>
          </w:r>
          <w:r w:rsidRPr="00F61B32">
            <w:rPr>
              <w:rFonts w:eastAsia="Arial"/>
              <w:b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842C7E" w:rsidRPr="00F61B32" w:rsidRDefault="00842C7E" w:rsidP="002B4DC4">
          <w:pPr>
            <w:pStyle w:val="EMPTYCELLSTYLE"/>
            <w:ind w:right="1559"/>
            <w:rPr>
              <w:b/>
            </w:rPr>
          </w:pPr>
        </w:p>
      </w:tc>
    </w:tr>
    <w:tr w:rsidR="00842C7E" w:rsidRPr="00000406" w:rsidTr="002B4DC4">
      <w:trPr>
        <w:trHeight w:hRule="exact" w:val="200"/>
      </w:trPr>
      <w:tc>
        <w:tcPr>
          <w:tcW w:w="5491" w:type="dxa"/>
        </w:tcPr>
        <w:p w:rsidR="00842C7E" w:rsidRPr="00F61B32" w:rsidRDefault="00842C7E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842C7E" w:rsidRPr="00F61B32" w:rsidRDefault="00842C7E" w:rsidP="000E0A4B">
          <w:pPr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до рішення районної ради</w:t>
          </w:r>
        </w:p>
      </w:tc>
    </w:tr>
    <w:tr w:rsidR="00842C7E" w:rsidRPr="00000406" w:rsidTr="006567D7">
      <w:trPr>
        <w:trHeight w:hRule="exact" w:val="238"/>
      </w:trPr>
      <w:tc>
        <w:tcPr>
          <w:tcW w:w="5491" w:type="dxa"/>
        </w:tcPr>
        <w:p w:rsidR="00842C7E" w:rsidRPr="00F61B32" w:rsidRDefault="00842C7E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842C7E" w:rsidRPr="00F61B32" w:rsidRDefault="00842C7E" w:rsidP="00F7335C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від </w:t>
          </w:r>
          <w:r w:rsidR="00F7335C">
            <w:rPr>
              <w:rFonts w:eastAsia="Arial"/>
              <w:b/>
              <w:sz w:val="14"/>
              <w:lang w:val="uk-UA"/>
            </w:rPr>
            <w:t>08.10.</w:t>
          </w:r>
          <w:r w:rsidRPr="00F61B32">
            <w:rPr>
              <w:rFonts w:eastAsia="Arial"/>
              <w:b/>
              <w:sz w:val="14"/>
              <w:lang w:val="uk-UA"/>
            </w:rPr>
            <w:t xml:space="preserve">2021 року № </w:t>
          </w:r>
          <w:r w:rsidR="00F7335C">
            <w:rPr>
              <w:rFonts w:eastAsia="Arial"/>
              <w:b/>
              <w:sz w:val="14"/>
              <w:lang w:val="uk-UA"/>
            </w:rPr>
            <w:t>159</w:t>
          </w:r>
          <w:r w:rsidRPr="00F61B32">
            <w:rPr>
              <w:rFonts w:eastAsia="Arial"/>
              <w:b/>
              <w:sz w:val="14"/>
              <w:lang w:val="uk-UA"/>
            </w:rPr>
            <w:t>-VIII</w:t>
          </w:r>
        </w:p>
      </w:tc>
    </w:tr>
    <w:tr w:rsidR="00842C7E" w:rsidRPr="00000406" w:rsidTr="002B4DC4">
      <w:trPr>
        <w:trHeight w:hRule="exact" w:val="200"/>
      </w:trPr>
      <w:tc>
        <w:tcPr>
          <w:tcW w:w="5491" w:type="dxa"/>
        </w:tcPr>
        <w:p w:rsidR="00842C7E" w:rsidRPr="00F61B32" w:rsidRDefault="00842C7E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842C7E" w:rsidRPr="00F61B32" w:rsidRDefault="00842C7E" w:rsidP="00F7335C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Arial"/>
              <w:b/>
              <w:sz w:val="14"/>
              <w:lang w:val="uk-UA"/>
            </w:rPr>
            <w:t xml:space="preserve">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(  </w:t>
          </w:r>
          <w:r w:rsidR="00F7335C">
            <w:rPr>
              <w:rFonts w:eastAsia="Arial"/>
              <w:b/>
              <w:sz w:val="14"/>
              <w:lang w:val="uk-UA"/>
            </w:rPr>
            <w:t>ХІІ</w:t>
          </w:r>
          <w:r w:rsidRPr="00F61B32">
            <w:rPr>
              <w:rFonts w:eastAsia="Arial"/>
              <w:b/>
              <w:sz w:val="14"/>
              <w:lang w:val="uk-UA"/>
            </w:rPr>
            <w:t xml:space="preserve"> сесія VIII скликання)</w:t>
          </w:r>
        </w:p>
      </w:tc>
    </w:tr>
  </w:tbl>
  <w:p w:rsidR="00842C7E" w:rsidRDefault="00842C7E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33B72"/>
    <w:rsid w:val="000366B7"/>
    <w:rsid w:val="0005249D"/>
    <w:rsid w:val="000A276F"/>
    <w:rsid w:val="000D5F5A"/>
    <w:rsid w:val="000E0A4B"/>
    <w:rsid w:val="000F7711"/>
    <w:rsid w:val="0010554D"/>
    <w:rsid w:val="00183233"/>
    <w:rsid w:val="0019221B"/>
    <w:rsid w:val="001D5B81"/>
    <w:rsid w:val="00265874"/>
    <w:rsid w:val="00271EF3"/>
    <w:rsid w:val="002734D6"/>
    <w:rsid w:val="002B4DC4"/>
    <w:rsid w:val="002E767E"/>
    <w:rsid w:val="002F346D"/>
    <w:rsid w:val="00390826"/>
    <w:rsid w:val="0043014C"/>
    <w:rsid w:val="0043398B"/>
    <w:rsid w:val="004429DE"/>
    <w:rsid w:val="00465C37"/>
    <w:rsid w:val="004A2465"/>
    <w:rsid w:val="004C1885"/>
    <w:rsid w:val="004E7682"/>
    <w:rsid w:val="00572557"/>
    <w:rsid w:val="00591470"/>
    <w:rsid w:val="005C4AE6"/>
    <w:rsid w:val="00610488"/>
    <w:rsid w:val="00633B72"/>
    <w:rsid w:val="006468F6"/>
    <w:rsid w:val="00647C0E"/>
    <w:rsid w:val="006567D7"/>
    <w:rsid w:val="0068060E"/>
    <w:rsid w:val="007832F6"/>
    <w:rsid w:val="007A6583"/>
    <w:rsid w:val="007F3EE9"/>
    <w:rsid w:val="00805CD0"/>
    <w:rsid w:val="00842C7E"/>
    <w:rsid w:val="00890572"/>
    <w:rsid w:val="0093793D"/>
    <w:rsid w:val="00974781"/>
    <w:rsid w:val="00977904"/>
    <w:rsid w:val="009960E7"/>
    <w:rsid w:val="009970F5"/>
    <w:rsid w:val="00A159CA"/>
    <w:rsid w:val="00A439EB"/>
    <w:rsid w:val="00A839FA"/>
    <w:rsid w:val="00B57B2A"/>
    <w:rsid w:val="00B62E05"/>
    <w:rsid w:val="00B67E67"/>
    <w:rsid w:val="00B8787B"/>
    <w:rsid w:val="00BC03AB"/>
    <w:rsid w:val="00BE7B6C"/>
    <w:rsid w:val="00BF342A"/>
    <w:rsid w:val="00C40DCB"/>
    <w:rsid w:val="00CF17C6"/>
    <w:rsid w:val="00CF4EEB"/>
    <w:rsid w:val="00CF7A1D"/>
    <w:rsid w:val="00D34455"/>
    <w:rsid w:val="00D53EAC"/>
    <w:rsid w:val="00D567F6"/>
    <w:rsid w:val="00D75296"/>
    <w:rsid w:val="00D90F3A"/>
    <w:rsid w:val="00DE41B4"/>
    <w:rsid w:val="00E41061"/>
    <w:rsid w:val="00EB30B6"/>
    <w:rsid w:val="00ED1FD1"/>
    <w:rsid w:val="00EF3F62"/>
    <w:rsid w:val="00EF7376"/>
    <w:rsid w:val="00F55A7D"/>
    <w:rsid w:val="00F61B32"/>
    <w:rsid w:val="00F7335C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CA4B-050C-44CB-AF23-C60508C9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Info</cp:lastModifiedBy>
  <cp:revision>20</cp:revision>
  <cp:lastPrinted>2021-04-30T06:40:00Z</cp:lastPrinted>
  <dcterms:created xsi:type="dcterms:W3CDTF">2021-04-30T06:37:00Z</dcterms:created>
  <dcterms:modified xsi:type="dcterms:W3CDTF">2021-10-11T06:14:00Z</dcterms:modified>
</cp:coreProperties>
</file>