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A0" w:rsidRDefault="000D17A0" w:rsidP="000D17A0">
      <w:pPr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2832100</wp:posOffset>
            </wp:positionH>
            <wp:positionV relativeFrom="paragraph">
              <wp:posOffset>5080</wp:posOffset>
            </wp:positionV>
            <wp:extent cx="640080" cy="590550"/>
            <wp:effectExtent l="0" t="0" r="762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17A0" w:rsidRDefault="000D17A0" w:rsidP="000D17A0">
      <w:pPr>
        <w:jc w:val="center"/>
      </w:pPr>
    </w:p>
    <w:p w:rsidR="000D17A0" w:rsidRPr="001B04D5" w:rsidRDefault="000D17A0" w:rsidP="000D17A0">
      <w:pPr>
        <w:spacing w:before="0" w:line="240" w:lineRule="auto"/>
        <w:ind w:firstLine="0"/>
        <w:jc w:val="center"/>
        <w:rPr>
          <w:sz w:val="28"/>
          <w:szCs w:val="28"/>
        </w:rPr>
      </w:pPr>
      <w:r w:rsidRPr="001B04D5">
        <w:rPr>
          <w:sz w:val="28"/>
          <w:szCs w:val="28"/>
        </w:rPr>
        <w:t>УКРАЇНА</w:t>
      </w:r>
    </w:p>
    <w:p w:rsidR="000D17A0" w:rsidRPr="001B04D5" w:rsidRDefault="000D17A0" w:rsidP="000D17A0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1B04D5">
        <w:rPr>
          <w:b/>
          <w:sz w:val="28"/>
          <w:szCs w:val="28"/>
        </w:rPr>
        <w:t>ІЗЮМСЬКА  РАЙОННА РАДА</w:t>
      </w:r>
    </w:p>
    <w:p w:rsidR="000D17A0" w:rsidRPr="001B04D5" w:rsidRDefault="000D17A0" w:rsidP="000D17A0">
      <w:pPr>
        <w:pStyle w:val="1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1B04D5">
        <w:rPr>
          <w:sz w:val="28"/>
          <w:szCs w:val="28"/>
        </w:rPr>
        <w:t>ХАРКІВСЬКОЇ ОБЛАСТІ</w:t>
      </w:r>
    </w:p>
    <w:p w:rsidR="000D17A0" w:rsidRPr="001B04D5" w:rsidRDefault="000D17A0" w:rsidP="000D17A0">
      <w:pPr>
        <w:spacing w:before="0" w:line="240" w:lineRule="auto"/>
        <w:ind w:firstLine="0"/>
        <w:jc w:val="center"/>
        <w:rPr>
          <w:sz w:val="28"/>
          <w:szCs w:val="28"/>
        </w:rPr>
      </w:pPr>
      <w:r w:rsidRPr="001B04D5">
        <w:rPr>
          <w:b/>
          <w:sz w:val="28"/>
          <w:szCs w:val="28"/>
        </w:rPr>
        <w:t xml:space="preserve">Р І Ш Е Н </w:t>
      </w:r>
      <w:proofErr w:type="spellStart"/>
      <w:r w:rsidRPr="001B04D5">
        <w:rPr>
          <w:b/>
          <w:sz w:val="28"/>
          <w:szCs w:val="28"/>
        </w:rPr>
        <w:t>Н</w:t>
      </w:r>
      <w:proofErr w:type="spellEnd"/>
      <w:r w:rsidRPr="001B04D5"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</w:rPr>
        <w:t xml:space="preserve">   </w:t>
      </w:r>
    </w:p>
    <w:p w:rsidR="000D17A0" w:rsidRPr="001B04D5" w:rsidRDefault="000D17A0" w:rsidP="000D17A0">
      <w:pPr>
        <w:spacing w:before="0" w:line="240" w:lineRule="auto"/>
        <w:ind w:firstLine="0"/>
        <w:jc w:val="center"/>
        <w:rPr>
          <w:sz w:val="28"/>
          <w:szCs w:val="28"/>
        </w:rPr>
      </w:pPr>
      <w:r w:rsidRPr="001B04D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Pr="001B04D5">
        <w:rPr>
          <w:sz w:val="28"/>
          <w:szCs w:val="28"/>
          <w:lang w:val="en-US"/>
        </w:rPr>
        <w:t>V</w:t>
      </w:r>
      <w:r w:rsidRPr="001B04D5">
        <w:rPr>
          <w:sz w:val="28"/>
          <w:szCs w:val="28"/>
        </w:rPr>
        <w:t xml:space="preserve"> сесії районної ради VІІ скликання</w:t>
      </w:r>
    </w:p>
    <w:p w:rsidR="000D17A0" w:rsidRPr="00A539CF" w:rsidRDefault="000D17A0" w:rsidP="000D17A0">
      <w:pPr>
        <w:pStyle w:val="a3"/>
        <w:tabs>
          <w:tab w:val="clear" w:pos="4153"/>
          <w:tab w:val="clear" w:pos="8306"/>
        </w:tabs>
        <w:rPr>
          <w:sz w:val="20"/>
        </w:rPr>
      </w:pPr>
    </w:p>
    <w:p w:rsidR="000D17A0" w:rsidRPr="00085545" w:rsidRDefault="00085545" w:rsidP="000D17A0">
      <w:pPr>
        <w:pStyle w:val="a3"/>
        <w:tabs>
          <w:tab w:val="clear" w:pos="4153"/>
          <w:tab w:val="clear" w:pos="8306"/>
        </w:tabs>
        <w:rPr>
          <w:sz w:val="16"/>
          <w:lang w:val="en-US"/>
        </w:rPr>
      </w:pPr>
      <w:r>
        <w:rPr>
          <w:lang w:val="ru-RU"/>
        </w:rPr>
        <w:t xml:space="preserve">22 </w:t>
      </w:r>
      <w:proofErr w:type="spellStart"/>
      <w:r>
        <w:rPr>
          <w:lang w:val="ru-RU"/>
        </w:rPr>
        <w:t>травня</w:t>
      </w:r>
      <w:proofErr w:type="spellEnd"/>
      <w:r>
        <w:rPr>
          <w:lang w:val="ru-RU"/>
        </w:rPr>
        <w:t xml:space="preserve"> 2020 року</w:t>
      </w:r>
      <w:r w:rsidR="000D17A0" w:rsidRPr="00C23773">
        <w:t xml:space="preserve">                                                           </w:t>
      </w:r>
      <w:r w:rsidR="000D17A0">
        <w:t xml:space="preserve">       </w:t>
      </w:r>
      <w:r w:rsidR="000D17A0" w:rsidRPr="00C23773">
        <w:t xml:space="preserve">      </w:t>
      </w:r>
      <w:r w:rsidR="000D17A0">
        <w:t xml:space="preserve">№ </w:t>
      </w:r>
      <w:r>
        <w:rPr>
          <w:lang w:val="ru-RU"/>
        </w:rPr>
        <w:t>803-</w:t>
      </w:r>
      <w:r>
        <w:rPr>
          <w:lang w:val="en-US"/>
        </w:rPr>
        <w:t>VII</w:t>
      </w:r>
    </w:p>
    <w:p w:rsidR="000D17A0" w:rsidRDefault="000D17A0" w:rsidP="000D17A0">
      <w:pPr>
        <w:pStyle w:val="a3"/>
        <w:tabs>
          <w:tab w:val="clear" w:pos="4153"/>
          <w:tab w:val="clear" w:pos="8306"/>
        </w:tabs>
        <w:rPr>
          <w:b/>
        </w:rPr>
      </w:pPr>
    </w:p>
    <w:p w:rsidR="000D17A0" w:rsidRDefault="000D17A0" w:rsidP="000D17A0">
      <w:pPr>
        <w:suppressAutoHyphens w:val="0"/>
        <w:spacing w:before="0" w:line="240" w:lineRule="auto"/>
        <w:ind w:firstLine="0"/>
        <w:rPr>
          <w:b/>
          <w:sz w:val="28"/>
          <w:szCs w:val="28"/>
        </w:rPr>
      </w:pPr>
      <w:r w:rsidRPr="006710CB">
        <w:rPr>
          <w:b/>
          <w:sz w:val="28"/>
          <w:szCs w:val="28"/>
        </w:rPr>
        <w:t>Про надання в оренду</w:t>
      </w:r>
      <w:r>
        <w:rPr>
          <w:b/>
          <w:sz w:val="28"/>
          <w:szCs w:val="28"/>
        </w:rPr>
        <w:t xml:space="preserve"> відділу </w:t>
      </w:r>
    </w:p>
    <w:p w:rsidR="000D17A0" w:rsidRDefault="000D17A0" w:rsidP="000D17A0">
      <w:pPr>
        <w:suppressAutoHyphens w:val="0"/>
        <w:spacing w:before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освіти Ізюмської районної державної </w:t>
      </w:r>
    </w:p>
    <w:p w:rsidR="000D17A0" w:rsidRDefault="000D17A0" w:rsidP="000D17A0">
      <w:pPr>
        <w:suppressAutoHyphens w:val="0"/>
        <w:spacing w:before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адміністрації Харківської області </w:t>
      </w:r>
    </w:p>
    <w:p w:rsidR="000D17A0" w:rsidRDefault="000D17A0" w:rsidP="000D17A0">
      <w:pPr>
        <w:suppressAutoHyphens w:val="0"/>
        <w:spacing w:before="0" w:line="240" w:lineRule="auto"/>
        <w:ind w:firstLine="0"/>
        <w:rPr>
          <w:b/>
          <w:sz w:val="28"/>
          <w:szCs w:val="28"/>
        </w:rPr>
      </w:pPr>
      <w:r w:rsidRPr="006B45C1">
        <w:rPr>
          <w:b/>
          <w:sz w:val="28"/>
          <w:szCs w:val="28"/>
        </w:rPr>
        <w:t>частини нежитлової будівлі за адресою:</w:t>
      </w:r>
      <w:r>
        <w:rPr>
          <w:b/>
          <w:sz w:val="28"/>
          <w:szCs w:val="28"/>
        </w:rPr>
        <w:t xml:space="preserve"> </w:t>
      </w:r>
    </w:p>
    <w:p w:rsidR="000D17A0" w:rsidRPr="006B45C1" w:rsidRDefault="000D17A0" w:rsidP="000D17A0">
      <w:pPr>
        <w:suppressAutoHyphens w:val="0"/>
        <w:spacing w:before="0" w:line="240" w:lineRule="auto"/>
        <w:ind w:firstLine="0"/>
        <w:rPr>
          <w:b/>
          <w:sz w:val="28"/>
          <w:szCs w:val="28"/>
        </w:rPr>
      </w:pPr>
      <w:r w:rsidRPr="006B45C1">
        <w:rPr>
          <w:b/>
          <w:sz w:val="28"/>
          <w:szCs w:val="28"/>
        </w:rPr>
        <w:t xml:space="preserve">вул. </w:t>
      </w:r>
      <w:r>
        <w:rPr>
          <w:b/>
          <w:sz w:val="28"/>
          <w:szCs w:val="28"/>
        </w:rPr>
        <w:t>Пушкінська</w:t>
      </w:r>
      <w:r w:rsidRPr="006B45C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31</w:t>
      </w:r>
      <w:r w:rsidRPr="006B45C1">
        <w:rPr>
          <w:b/>
          <w:sz w:val="28"/>
          <w:szCs w:val="28"/>
        </w:rPr>
        <w:t>, м. Ізюм</w:t>
      </w:r>
    </w:p>
    <w:p w:rsidR="000D17A0" w:rsidRDefault="000D17A0" w:rsidP="000D17A0">
      <w:pPr>
        <w:spacing w:before="0" w:line="240" w:lineRule="auto"/>
        <w:rPr>
          <w:sz w:val="28"/>
          <w:szCs w:val="28"/>
        </w:rPr>
      </w:pPr>
    </w:p>
    <w:p w:rsidR="000D17A0" w:rsidRDefault="000D17A0" w:rsidP="000D17A0">
      <w:pPr>
        <w:suppressAutoHyphens w:val="0"/>
        <w:spacing w:before="0" w:line="240" w:lineRule="auto"/>
        <w:ind w:firstLine="708"/>
        <w:rPr>
          <w:sz w:val="28"/>
          <w:szCs w:val="28"/>
        </w:rPr>
      </w:pPr>
      <w:r w:rsidRPr="00B34750">
        <w:rPr>
          <w:sz w:val="28"/>
          <w:szCs w:val="28"/>
        </w:rPr>
        <w:t>Розглянувши лист</w:t>
      </w:r>
      <w:r>
        <w:rPr>
          <w:sz w:val="28"/>
          <w:szCs w:val="28"/>
        </w:rPr>
        <w:t xml:space="preserve"> </w:t>
      </w:r>
      <w:r w:rsidRPr="000D17A0">
        <w:rPr>
          <w:sz w:val="28"/>
          <w:szCs w:val="28"/>
        </w:rPr>
        <w:t>відділу освіти Ізюмської районної державної адміністрації Харківської області від 07.04.2020 року №01-28/516, стосовно оренди приміщень, керуючись ст</w:t>
      </w:r>
      <w:r w:rsidRPr="00B34750">
        <w:rPr>
          <w:sz w:val="28"/>
          <w:szCs w:val="28"/>
        </w:rPr>
        <w:t xml:space="preserve">. 43 Закону України </w:t>
      </w:r>
      <w:r>
        <w:rPr>
          <w:sz w:val="28"/>
          <w:szCs w:val="28"/>
        </w:rPr>
        <w:t>«</w:t>
      </w:r>
      <w:r w:rsidRPr="00B34750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B34750">
        <w:rPr>
          <w:sz w:val="28"/>
          <w:szCs w:val="28"/>
        </w:rPr>
        <w:t>, районна рада</w:t>
      </w:r>
    </w:p>
    <w:p w:rsidR="000D17A0" w:rsidRDefault="000D17A0" w:rsidP="000D17A0">
      <w:pPr>
        <w:suppressAutoHyphens w:val="0"/>
        <w:spacing w:before="0" w:line="240" w:lineRule="auto"/>
        <w:ind w:firstLine="0"/>
        <w:rPr>
          <w:sz w:val="28"/>
          <w:szCs w:val="28"/>
        </w:rPr>
      </w:pPr>
    </w:p>
    <w:p w:rsidR="000D17A0" w:rsidRPr="00B34750" w:rsidRDefault="000D17A0" w:rsidP="000D17A0">
      <w:pPr>
        <w:spacing w:before="0" w:line="240" w:lineRule="auto"/>
        <w:ind w:firstLine="0"/>
        <w:rPr>
          <w:sz w:val="28"/>
          <w:szCs w:val="28"/>
        </w:rPr>
      </w:pPr>
      <w:r w:rsidRPr="00B34750">
        <w:rPr>
          <w:sz w:val="28"/>
          <w:szCs w:val="28"/>
        </w:rPr>
        <w:t>ВИРІШИЛА:</w:t>
      </w:r>
    </w:p>
    <w:p w:rsidR="000D17A0" w:rsidRPr="00B34750" w:rsidRDefault="000D17A0" w:rsidP="000D17A0">
      <w:pPr>
        <w:spacing w:before="0" w:line="240" w:lineRule="auto"/>
        <w:rPr>
          <w:sz w:val="28"/>
          <w:szCs w:val="28"/>
        </w:rPr>
      </w:pPr>
    </w:p>
    <w:p w:rsidR="000D17A0" w:rsidRPr="002A216B" w:rsidRDefault="000D17A0" w:rsidP="000D17A0">
      <w:pPr>
        <w:numPr>
          <w:ilvl w:val="0"/>
          <w:numId w:val="2"/>
        </w:numPr>
        <w:suppressAutoHyphens w:val="0"/>
        <w:spacing w:before="0" w:line="240" w:lineRule="auto"/>
        <w:rPr>
          <w:sz w:val="28"/>
          <w:szCs w:val="28"/>
        </w:rPr>
      </w:pPr>
      <w:r w:rsidRPr="00DD6C90">
        <w:rPr>
          <w:color w:val="000000"/>
          <w:sz w:val="28"/>
          <w:szCs w:val="28"/>
        </w:rPr>
        <w:t xml:space="preserve">Надати в </w:t>
      </w:r>
      <w:r w:rsidRPr="00BF0AC6">
        <w:rPr>
          <w:color w:val="000000"/>
          <w:sz w:val="28"/>
          <w:szCs w:val="28"/>
        </w:rPr>
        <w:t xml:space="preserve">оренду </w:t>
      </w:r>
      <w:r w:rsidRPr="00BF0AC6">
        <w:rPr>
          <w:sz w:val="28"/>
          <w:szCs w:val="28"/>
        </w:rPr>
        <w:t>відділу освіти Ізюмської районної державної адміністрації Харківської області</w:t>
      </w:r>
      <w:r>
        <w:rPr>
          <w:b/>
          <w:sz w:val="28"/>
          <w:szCs w:val="28"/>
        </w:rPr>
        <w:t xml:space="preserve"> </w:t>
      </w:r>
      <w:r w:rsidRPr="00DD6C90">
        <w:rPr>
          <w:color w:val="000000"/>
          <w:sz w:val="28"/>
          <w:szCs w:val="28"/>
        </w:rPr>
        <w:t xml:space="preserve">частину </w:t>
      </w:r>
      <w:r>
        <w:rPr>
          <w:color w:val="000000"/>
          <w:sz w:val="28"/>
          <w:szCs w:val="28"/>
        </w:rPr>
        <w:t xml:space="preserve">нежитлового </w:t>
      </w:r>
      <w:r>
        <w:rPr>
          <w:bCs/>
          <w:sz w:val="28"/>
          <w:szCs w:val="28"/>
        </w:rPr>
        <w:t xml:space="preserve">приміщення </w:t>
      </w:r>
      <w:bookmarkStart w:id="0" w:name="_GoBack"/>
      <w:bookmarkEnd w:id="0"/>
      <w:r>
        <w:rPr>
          <w:bCs/>
          <w:sz w:val="28"/>
          <w:szCs w:val="28"/>
        </w:rPr>
        <w:t>(кімнати №№2,4)</w:t>
      </w:r>
      <w:r w:rsidRPr="006B45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основною</w:t>
      </w:r>
      <w:r w:rsidRPr="006B45C1">
        <w:rPr>
          <w:bCs/>
          <w:sz w:val="28"/>
          <w:szCs w:val="28"/>
        </w:rPr>
        <w:t xml:space="preserve"> площею </w:t>
      </w:r>
      <w:r>
        <w:rPr>
          <w:bCs/>
          <w:sz w:val="28"/>
          <w:szCs w:val="28"/>
        </w:rPr>
        <w:t>29,3</w:t>
      </w:r>
      <w:r w:rsidRPr="006B45C1">
        <w:rPr>
          <w:bCs/>
          <w:sz w:val="28"/>
          <w:szCs w:val="28"/>
        </w:rPr>
        <w:t>м</w:t>
      </w:r>
      <w:r w:rsidRPr="006B45C1">
        <w:rPr>
          <w:bCs/>
          <w:sz w:val="28"/>
          <w:szCs w:val="28"/>
          <w:vertAlign w:val="superscript"/>
        </w:rPr>
        <w:t>2</w:t>
      </w:r>
      <w:r w:rsidRPr="006B45C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та  площею загального користування 4,4м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</w:t>
      </w:r>
      <w:r w:rsidRPr="009D2B5F">
        <w:rPr>
          <w:sz w:val="28"/>
          <w:szCs w:val="28"/>
        </w:rPr>
        <w:t>розташова</w:t>
      </w:r>
      <w:r>
        <w:rPr>
          <w:sz w:val="28"/>
          <w:szCs w:val="28"/>
        </w:rPr>
        <w:t xml:space="preserve">ну у будинку </w:t>
      </w:r>
      <w:r w:rsidRPr="009D2B5F">
        <w:rPr>
          <w:sz w:val="28"/>
          <w:szCs w:val="28"/>
        </w:rPr>
        <w:t>за адресою: м. Ізюм,</w:t>
      </w:r>
      <w:r>
        <w:rPr>
          <w:sz w:val="28"/>
          <w:szCs w:val="28"/>
        </w:rPr>
        <w:t xml:space="preserve"> вул. Пушкінська,31, для розміщення </w:t>
      </w:r>
      <w:r>
        <w:rPr>
          <w:bCs/>
          <w:sz w:val="28"/>
          <w:szCs w:val="28"/>
        </w:rPr>
        <w:t>працівників відділу,</w:t>
      </w:r>
      <w:r>
        <w:rPr>
          <w:sz w:val="28"/>
          <w:szCs w:val="28"/>
        </w:rPr>
        <w:t xml:space="preserve"> на термін 2 роки 11 місяців з орендною платою згідно з </w:t>
      </w:r>
      <w:r w:rsidRPr="00A863E8">
        <w:rPr>
          <w:sz w:val="28"/>
          <w:szCs w:val="28"/>
        </w:rPr>
        <w:t>Методик</w:t>
      </w:r>
      <w:r>
        <w:rPr>
          <w:sz w:val="28"/>
          <w:szCs w:val="28"/>
        </w:rPr>
        <w:t>ою</w:t>
      </w:r>
      <w:r w:rsidRPr="00A863E8">
        <w:rPr>
          <w:sz w:val="28"/>
          <w:szCs w:val="28"/>
        </w:rPr>
        <w:t xml:space="preserve"> розрахунку і порядк</w:t>
      </w:r>
      <w:r>
        <w:rPr>
          <w:sz w:val="28"/>
          <w:szCs w:val="28"/>
        </w:rPr>
        <w:t>у</w:t>
      </w:r>
      <w:r w:rsidRPr="00A863E8">
        <w:rPr>
          <w:sz w:val="28"/>
          <w:szCs w:val="28"/>
        </w:rPr>
        <w:t xml:space="preserve"> використання плати за оренду комунального майна, що знаходиться у комунальній власності територіальних громад сіл Ізюмського району</w:t>
      </w:r>
      <w:r>
        <w:rPr>
          <w:sz w:val="28"/>
          <w:szCs w:val="28"/>
        </w:rPr>
        <w:t xml:space="preserve">, затвердженою рішенням ХХІV сесії районної ради </w:t>
      </w:r>
      <w:r w:rsidRPr="00931E0C">
        <w:rPr>
          <w:sz w:val="28"/>
          <w:szCs w:val="28"/>
        </w:rPr>
        <w:t>V</w:t>
      </w:r>
      <w:r>
        <w:rPr>
          <w:sz w:val="28"/>
          <w:szCs w:val="28"/>
        </w:rPr>
        <w:t>ІІ скликання від 23.11.2017 р. № 363-</w:t>
      </w:r>
      <w:r w:rsidRPr="00931E0C">
        <w:rPr>
          <w:sz w:val="28"/>
          <w:szCs w:val="28"/>
        </w:rPr>
        <w:t>V</w:t>
      </w:r>
      <w:r>
        <w:rPr>
          <w:sz w:val="28"/>
          <w:szCs w:val="28"/>
        </w:rPr>
        <w:t>ІІ</w:t>
      </w:r>
    </w:p>
    <w:p w:rsidR="000D17A0" w:rsidRDefault="000D17A0" w:rsidP="000D17A0">
      <w:pPr>
        <w:numPr>
          <w:ilvl w:val="0"/>
          <w:numId w:val="2"/>
        </w:numPr>
        <w:suppressAutoHyphens w:val="0"/>
        <w:spacing w:before="0" w:line="240" w:lineRule="auto"/>
        <w:rPr>
          <w:sz w:val="28"/>
          <w:szCs w:val="28"/>
        </w:rPr>
      </w:pPr>
      <w:r w:rsidRPr="00DD6C90">
        <w:rPr>
          <w:sz w:val="28"/>
          <w:szCs w:val="28"/>
        </w:rPr>
        <w:t xml:space="preserve">Заступнику голови Ізюмської районної ради Сердюку В.М. укласти з </w:t>
      </w:r>
      <w:r>
        <w:rPr>
          <w:sz w:val="28"/>
          <w:szCs w:val="28"/>
        </w:rPr>
        <w:t xml:space="preserve">начальником відділу </w:t>
      </w:r>
      <w:r w:rsidRPr="00BF0AC6">
        <w:rPr>
          <w:sz w:val="28"/>
          <w:szCs w:val="28"/>
        </w:rPr>
        <w:t>освіти Ізюмської районної державної адміністрації Харківської області</w:t>
      </w:r>
      <w:r>
        <w:rPr>
          <w:sz w:val="28"/>
          <w:szCs w:val="28"/>
        </w:rPr>
        <w:t xml:space="preserve"> </w:t>
      </w:r>
      <w:r w:rsidRPr="00DD6C90">
        <w:rPr>
          <w:sz w:val="28"/>
          <w:szCs w:val="28"/>
        </w:rPr>
        <w:t>договір оренди частини приміщення відповідно до чинного законодавства України.</w:t>
      </w:r>
    </w:p>
    <w:p w:rsidR="000D17A0" w:rsidRPr="0040103F" w:rsidRDefault="000D17A0" w:rsidP="000D17A0">
      <w:pPr>
        <w:numPr>
          <w:ilvl w:val="0"/>
          <w:numId w:val="2"/>
        </w:numPr>
        <w:suppressAutoHyphens w:val="0"/>
        <w:spacing w:before="0" w:line="240" w:lineRule="auto"/>
        <w:rPr>
          <w:sz w:val="28"/>
          <w:szCs w:val="28"/>
        </w:rPr>
      </w:pPr>
      <w:r w:rsidRPr="0040103F">
        <w:rPr>
          <w:sz w:val="28"/>
          <w:szCs w:val="28"/>
        </w:rPr>
        <w:t>Контроль за виконання рішення покласти на постійну комісію районної ради з питань соціально-економічного розвитку району, спільної власності територіальних громад району, інвестицій та розвитку бізнесу, з питань промисловості, будівництва, житлово-комунального господарства, транспорту, торгівлі, зв’язку та паливно-енергетичного комплексу (Федченко В.В.).</w:t>
      </w:r>
    </w:p>
    <w:p w:rsidR="000D17A0" w:rsidRPr="0040103F" w:rsidRDefault="000D17A0" w:rsidP="000D17A0">
      <w:pPr>
        <w:spacing w:before="0" w:line="240" w:lineRule="auto"/>
        <w:ind w:firstLine="851"/>
        <w:rPr>
          <w:sz w:val="28"/>
          <w:szCs w:val="28"/>
        </w:rPr>
      </w:pPr>
    </w:p>
    <w:p w:rsidR="000D17A0" w:rsidRPr="005975F5" w:rsidRDefault="00E44984" w:rsidP="000D17A0">
      <w:pPr>
        <w:pStyle w:val="2"/>
        <w:keepNext w:val="0"/>
        <w:numPr>
          <w:ilvl w:val="1"/>
          <w:numId w:val="1"/>
        </w:numPr>
        <w:ind w:left="0" w:firstLine="0"/>
        <w:rPr>
          <w:sz w:val="16"/>
          <w:szCs w:val="16"/>
        </w:rPr>
      </w:pPr>
      <w:r>
        <w:t xml:space="preserve">Голова районної ради                                                           </w:t>
      </w:r>
      <w:r w:rsidR="000D17A0">
        <w:t>С</w:t>
      </w:r>
      <w:r>
        <w:t xml:space="preserve">ергій </w:t>
      </w:r>
      <w:r w:rsidR="000D17A0">
        <w:t>Д</w:t>
      </w:r>
      <w:r>
        <w:t>УВАНСЬКИЙ</w:t>
      </w:r>
    </w:p>
    <w:p w:rsidR="00BB2DE4" w:rsidRDefault="00BB2DE4"/>
    <w:sectPr w:rsidR="00BB2DE4" w:rsidSect="00DF5543">
      <w:headerReference w:type="even" r:id="rId8"/>
      <w:headerReference w:type="default" r:id="rId9"/>
      <w:pgSz w:w="11906" w:h="16820"/>
      <w:pgMar w:top="567" w:right="567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F20" w:rsidRDefault="00E11F20" w:rsidP="00B074E0">
      <w:pPr>
        <w:spacing w:before="0" w:line="240" w:lineRule="auto"/>
      </w:pPr>
      <w:r>
        <w:separator/>
      </w:r>
    </w:p>
  </w:endnote>
  <w:endnote w:type="continuationSeparator" w:id="0">
    <w:p w:rsidR="00E11F20" w:rsidRDefault="00E11F20" w:rsidP="00B074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F20" w:rsidRDefault="00E11F20" w:rsidP="00B074E0">
      <w:pPr>
        <w:spacing w:before="0" w:line="240" w:lineRule="auto"/>
      </w:pPr>
      <w:r>
        <w:separator/>
      </w:r>
    </w:p>
  </w:footnote>
  <w:footnote w:type="continuationSeparator" w:id="0">
    <w:p w:rsidR="00E11F20" w:rsidRDefault="00E11F20" w:rsidP="00B074E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B0" w:rsidRDefault="006250A7" w:rsidP="00387D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17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7FB0" w:rsidRDefault="00E11F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B0" w:rsidRDefault="006250A7" w:rsidP="00387D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17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17A0">
      <w:rPr>
        <w:rStyle w:val="a5"/>
        <w:noProof/>
      </w:rPr>
      <w:t>2</w:t>
    </w:r>
    <w:r>
      <w:rPr>
        <w:rStyle w:val="a5"/>
      </w:rPr>
      <w:fldChar w:fldCharType="end"/>
    </w:r>
  </w:p>
  <w:p w:rsidR="00577FB0" w:rsidRDefault="00E11F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2E0C0B"/>
    <w:multiLevelType w:val="hybridMultilevel"/>
    <w:tmpl w:val="61BCDF9A"/>
    <w:lvl w:ilvl="0" w:tplc="6180F84A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7A0"/>
    <w:rsid w:val="00085545"/>
    <w:rsid w:val="000D17A0"/>
    <w:rsid w:val="006250A7"/>
    <w:rsid w:val="00B074E0"/>
    <w:rsid w:val="00BB2DE4"/>
    <w:rsid w:val="00E11F20"/>
    <w:rsid w:val="00E4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A0"/>
    <w:pPr>
      <w:widowControl w:val="0"/>
      <w:suppressAutoHyphens/>
      <w:autoSpaceDE w:val="0"/>
      <w:spacing w:before="220" w:after="0" w:line="300" w:lineRule="auto"/>
      <w:ind w:firstLine="860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0D17A0"/>
    <w:pPr>
      <w:keepNext/>
      <w:numPr>
        <w:numId w:val="2"/>
      </w:numPr>
      <w:spacing w:before="0" w:line="240" w:lineRule="auto"/>
      <w:ind w:left="0" w:firstLine="0"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D17A0"/>
    <w:pPr>
      <w:keepNext/>
      <w:numPr>
        <w:ilvl w:val="1"/>
        <w:numId w:val="2"/>
      </w:numPr>
      <w:tabs>
        <w:tab w:val="left" w:pos="7560"/>
      </w:tabs>
      <w:spacing w:before="0" w:line="240" w:lineRule="auto"/>
      <w:ind w:left="0" w:firstLine="0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D17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7A0"/>
    <w:rPr>
      <w:rFonts w:ascii="Times New Roman" w:eastAsia="Times New Roman" w:hAnsi="Times New Roman" w:cs="Times New Roman"/>
      <w:b/>
      <w:sz w:val="24"/>
      <w:lang w:eastAsia="zh-CN"/>
    </w:rPr>
  </w:style>
  <w:style w:type="character" w:customStyle="1" w:styleId="20">
    <w:name w:val="Заголовок 2 Знак"/>
    <w:basedOn w:val="a0"/>
    <w:link w:val="2"/>
    <w:rsid w:val="000D17A0"/>
    <w:rPr>
      <w:rFonts w:ascii="Times New Roman" w:eastAsia="Times New Roman" w:hAnsi="Times New Roman" w:cs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0D17A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a3">
    <w:name w:val="header"/>
    <w:basedOn w:val="a"/>
    <w:link w:val="a4"/>
    <w:rsid w:val="000D17A0"/>
    <w:pPr>
      <w:widowControl/>
      <w:tabs>
        <w:tab w:val="center" w:pos="4153"/>
        <w:tab w:val="right" w:pos="8306"/>
      </w:tabs>
      <w:autoSpaceDE/>
      <w:spacing w:before="0" w:line="240" w:lineRule="auto"/>
      <w:ind w:firstLine="0"/>
      <w:jc w:val="left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D17A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page number"/>
    <w:basedOn w:val="a0"/>
    <w:rsid w:val="000D1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A0"/>
    <w:pPr>
      <w:widowControl w:val="0"/>
      <w:suppressAutoHyphens/>
      <w:autoSpaceDE w:val="0"/>
      <w:spacing w:before="220" w:after="0" w:line="300" w:lineRule="auto"/>
      <w:ind w:firstLine="860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0D17A0"/>
    <w:pPr>
      <w:keepNext/>
      <w:numPr>
        <w:numId w:val="2"/>
      </w:numPr>
      <w:spacing w:before="0" w:line="240" w:lineRule="auto"/>
      <w:ind w:left="0" w:firstLine="0"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D17A0"/>
    <w:pPr>
      <w:keepNext/>
      <w:numPr>
        <w:ilvl w:val="1"/>
        <w:numId w:val="2"/>
      </w:numPr>
      <w:tabs>
        <w:tab w:val="left" w:pos="7560"/>
      </w:tabs>
      <w:spacing w:before="0" w:line="240" w:lineRule="auto"/>
      <w:ind w:left="0" w:firstLine="0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D17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7A0"/>
    <w:rPr>
      <w:rFonts w:ascii="Times New Roman" w:eastAsia="Times New Roman" w:hAnsi="Times New Roman" w:cs="Times New Roman"/>
      <w:b/>
      <w:sz w:val="24"/>
      <w:lang w:eastAsia="zh-CN"/>
    </w:rPr>
  </w:style>
  <w:style w:type="character" w:customStyle="1" w:styleId="20">
    <w:name w:val="Заголовок 2 Знак"/>
    <w:basedOn w:val="a0"/>
    <w:link w:val="2"/>
    <w:rsid w:val="000D17A0"/>
    <w:rPr>
      <w:rFonts w:ascii="Times New Roman" w:eastAsia="Times New Roman" w:hAnsi="Times New Roman" w:cs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0D17A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a3">
    <w:name w:val="header"/>
    <w:basedOn w:val="a"/>
    <w:link w:val="a4"/>
    <w:rsid w:val="000D17A0"/>
    <w:pPr>
      <w:widowControl/>
      <w:tabs>
        <w:tab w:val="center" w:pos="4153"/>
        <w:tab w:val="right" w:pos="8306"/>
      </w:tabs>
      <w:autoSpaceDE/>
      <w:spacing w:before="0" w:line="240" w:lineRule="auto"/>
      <w:ind w:firstLine="0"/>
      <w:jc w:val="left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D17A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page number"/>
    <w:basedOn w:val="a0"/>
    <w:rsid w:val="000D1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</dc:creator>
  <cp:lastModifiedBy>Info</cp:lastModifiedBy>
  <cp:revision>3</cp:revision>
  <dcterms:created xsi:type="dcterms:W3CDTF">2020-05-19T07:25:00Z</dcterms:created>
  <dcterms:modified xsi:type="dcterms:W3CDTF">2020-05-25T11:26:00Z</dcterms:modified>
</cp:coreProperties>
</file>