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1A" w:rsidRDefault="00F75B0B" w:rsidP="00651F2E">
      <w:pPr>
        <w:tabs>
          <w:tab w:val="left" w:pos="7088"/>
        </w:tabs>
        <w:rPr>
          <w:sz w:val="28"/>
        </w:rPr>
      </w:pPr>
      <w:r w:rsidRPr="00F75B0B">
        <w:rPr>
          <w:noProof/>
          <w:lang w:val="ru-RU"/>
        </w:rPr>
        <w:pict>
          <v:group id="Группа 1" o:spid="_x0000_s1026" style="position:absolute;margin-left:-8.05pt;margin-top:-41.65pt;width:498pt;height:183.5pt;z-index:1" coordorigin="1540,301" coordsize="9960,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540;top:1301;width:9960;height:9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S3sEA&#10;AADaAAAADwAAAGRycy9kb3ducmV2LnhtbESPQYvCMBSE7wv+h/AEb2tqD7JUo6ig7EEP6/oDHs2z&#10;qTYvJcna1l9vFhb2OMzMN8xy3dtGPMiH2rGC2TQDQVw6XXOl4PK9f/8AESKyxsYxKRgowHo1elti&#10;oV3HX/Q4x0okCIcCFZgY20LKUBqyGKauJU7e1XmLMUlfSe2xS3DbyDzL5tJizWnBYEs7Q+X9/GMV&#10;2Ofs6Y+I9nYYcuzawRxOx61Sk3G/WYCI1Mf/8F/7UyvI4fdKu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1kt7BAAAA2gAAAA8AAAAAAAAAAAAAAAAAmAIAAGRycy9kb3du&#10;cmV2LnhtbFBLBQYAAAAABAAEAPUAAACGAwAAAAA=&#10;" filled="f" stroked="f">
              <v:textbox inset=",0,,0">
                <w:txbxContent>
                  <w:p w:rsidR="00EB181A" w:rsidRDefault="00EB181A" w:rsidP="00651F2E">
                    <w:pPr>
                      <w:pStyle w:val="1"/>
                      <w:rPr>
                        <w:b w:val="0"/>
                        <w:bCs w:val="0"/>
                        <w:spacing w:val="0"/>
                        <w:sz w:val="28"/>
                      </w:rPr>
                    </w:pPr>
                    <w:r>
                      <w:rPr>
                        <w:b w:val="0"/>
                        <w:bCs w:val="0"/>
                        <w:spacing w:val="0"/>
                        <w:sz w:val="28"/>
                      </w:rPr>
                      <w:t>УКРАЇНА</w:t>
                    </w:r>
                  </w:p>
                  <w:p w:rsidR="00EB181A" w:rsidRDefault="00EB181A" w:rsidP="00651F2E">
                    <w:pPr>
                      <w:pStyle w:val="1"/>
                      <w:rPr>
                        <w:spacing w:val="0"/>
                        <w:sz w:val="28"/>
                      </w:rPr>
                    </w:pPr>
                    <w:r>
                      <w:rPr>
                        <w:spacing w:val="0"/>
                        <w:sz w:val="28"/>
                      </w:rPr>
                      <w:t>ІЗЮМСЬКА РАЙОННА РАДА</w:t>
                    </w:r>
                  </w:p>
                  <w:p w:rsidR="00EB181A" w:rsidRDefault="00EB181A" w:rsidP="00651F2E">
                    <w:pPr>
                      <w:pStyle w:val="1"/>
                      <w:rPr>
                        <w:sz w:val="28"/>
                      </w:rPr>
                    </w:pPr>
                    <w:r>
                      <w:rPr>
                        <w:spacing w:val="0"/>
                        <w:sz w:val="28"/>
                      </w:rPr>
                      <w:t>ХАРКІВСЬКОЇ ОБЛАСТІ</w:t>
                    </w:r>
                  </w:p>
                  <w:p w:rsidR="00EB181A" w:rsidRDefault="00EB181A" w:rsidP="00651F2E">
                    <w:pPr>
                      <w:pStyle w:val="a3"/>
                      <w:rPr>
                        <w:sz w:val="2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alt="Trezub1" style="position:absolute;left:6138;top:301;width:765;height:9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GjXjEAAAA2gAAAA8AAABkcnMvZG93bnJldi54bWxEj09rAjEUxO+C3yE8oTc3awu1rEYRS6F/&#10;EKnrxdtj89wENy/LJtVtP30jCB6HmfkNM1/2rhFn6oL1rGCS5SCIK68t1wr25dv4BUSIyBobz6Tg&#10;lwIsF8PBHAvtL/xN512sRYJwKFCBibEtpAyVIYch8y1x8o6+cxiT7GqpO7wkuGvkY54/S4eW04LB&#10;ltaGqtPuxykIm2pvy892M/3Y2smrobL5Ovwp9TDqVzMQkfp4D9/a71rBE1yvp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GjXjEAAAA2gAAAA8AAAAAAAAAAAAAAAAA&#10;nwIAAGRycy9kb3ducmV2LnhtbFBLBQYAAAAABAAEAPcAAACQAwAAAAA=&#10;">
              <v:imagedata r:id="rId7" o:title=""/>
              <o:lock v:ext="edit" aspectratio="f"/>
            </v:shape>
            <v:shape id="Text Box 6" o:spid="_x0000_s1029" type="#_x0000_t202" style="position:absolute;left:4101;top:2464;width:5556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e5sIA&#10;AADaAAAADwAAAGRycy9kb3ducmV2LnhtbESPQWvCQBSE7wX/w/IEb3WjSCnRVSREUJBCYgseH9ln&#10;Esy+DdlV13/vFgo9DjPzDbPaBNOJOw2utaxgNk1AEFdWt1wr+D7t3j9BOI+ssbNMCp7kYLMeva0w&#10;1fbBBd1LX4sIYZeigsb7PpXSVQ0ZdFPbE0fvYgeDPsqhlnrAR4SbTs6T5EMabDkuNNhT1lB1LW9G&#10;wXme13n4KrY/fDgW4Zpnp+xWKjUZh+0ShKfg/8N/7b1WsIDfK/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B7mwgAAANoAAAAPAAAAAAAAAAAAAAAAAJgCAABkcnMvZG93&#10;bnJldi54bWxQSwUGAAAAAAQABAD1AAAAhwMAAAAA&#10;" filled="f" stroked="f">
              <v:textbox inset="0,,0">
                <w:txbxContent>
                  <w:p w:rsidR="00EB181A" w:rsidRDefault="00EB181A" w:rsidP="00ED4FB5">
                    <w:pPr>
                      <w:ind w:left="-284" w:right="-19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 І Ш Е Н Н Я</w:t>
                    </w:r>
                  </w:p>
                  <w:p w:rsidR="00EB181A" w:rsidRDefault="00EB181A" w:rsidP="00ED4FB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І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</w:rPr>
                      <w:t xml:space="preserve"> сесії районної ради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V</w:t>
                    </w:r>
                    <w:r>
                      <w:rPr>
                        <w:sz w:val="28"/>
                        <w:szCs w:val="28"/>
                      </w:rPr>
                      <w:t>ІІІ скликання</w:t>
                    </w:r>
                  </w:p>
                  <w:p w:rsidR="00EB181A" w:rsidRDefault="00EB181A" w:rsidP="00651F2E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EB181A" w:rsidRDefault="00EB181A" w:rsidP="00651F2E"/>
                </w:txbxContent>
              </v:textbox>
            </v:shape>
            <v:shape id="Text Box 7" o:spid="_x0000_s1030" type="#_x0000_t202" style="position:absolute;left:1699;top:3064;width:6360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7fcIA&#10;AADaAAAADwAAAGRycy9kb3ducmV2LnhtbESPQWvCQBSE7wX/w/IEb3WjYCnRVSREUJBCYgseH9ln&#10;Esy+DdlV13/vFgo9DjPzDbPaBNOJOw2utaxgNk1AEFdWt1wr+D7t3j9BOI+ssbNMCp7kYLMeva0w&#10;1fbBBd1LX4sIYZeigsb7PpXSVQ0ZdFPbE0fvYgeDPsqhlnrAR4SbTs6T5EMabDkuNNhT1lB1LW9G&#10;wXme13n4KrY/fDgW4Zpnp+xWKjUZh+0ShKfg/8N/7b1WsIDfK/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Lt9wgAAANoAAAAPAAAAAAAAAAAAAAAAAJgCAABkcnMvZG93&#10;bnJldi54bWxQSwUGAAAAAAQABAD1AAAAhwMAAAAA&#10;" filled="f" stroked="f">
              <v:textbox inset="0,,0">
                <w:txbxContent>
                  <w:p w:rsidR="00EB181A" w:rsidRDefault="00EB181A" w:rsidP="00651F2E">
                    <w:pPr>
                      <w:rPr>
                        <w:sz w:val="24"/>
                        <w:szCs w:val="24"/>
                      </w:rPr>
                    </w:pPr>
                  </w:p>
                  <w:p w:rsidR="00EB181A" w:rsidRPr="00DA7A90" w:rsidRDefault="00EB181A" w:rsidP="00651F2E">
                    <w:pPr>
                      <w:rPr>
                        <w:sz w:val="28"/>
                        <w:szCs w:val="28"/>
                      </w:rPr>
                    </w:pPr>
                    <w:r w:rsidRPr="00DA7A90">
                      <w:rPr>
                        <w:sz w:val="28"/>
                        <w:szCs w:val="28"/>
                      </w:rPr>
                      <w:t xml:space="preserve">22 грудня 2020 року                                     </w:t>
                    </w:r>
                  </w:p>
                </w:txbxContent>
              </v:textbox>
            </v:shape>
            <v:shape id="Text Box 8" o:spid="_x0000_s1031" type="#_x0000_t202" style="position:absolute;left:8421;top:3064;width:2880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lCsIA&#10;AADaAAAADwAAAGRycy9kb3ducmV2LnhtbESPQYvCMBSE78L+h/AWvGm6HkS6RpHShRVEaFXY46N5&#10;2xabl9JEjf/eCILHYWa+YZbrYDpxpcG1lhV8TRMQxJXVLdcKjoefyQKE88gaO8uk4E4O1quP0RJT&#10;bW9c0LX0tYgQdikqaLzvUyld1ZBBN7U9cfT+7WDQRznUUg94i3DTyVmSzKXBluNCgz1lDVXn8mIU&#10;/M3yOg/7YnPi7a4I5zw7ZJdSqfFn2HyD8BT8O/xq/2oFc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iUKwgAAANoAAAAPAAAAAAAAAAAAAAAAAJgCAABkcnMvZG93&#10;bnJldi54bWxQSwUGAAAAAAQABAD1AAAAhwMAAAAA&#10;" filled="f" stroked="f">
              <v:textbox inset="0,,0">
                <w:txbxContent>
                  <w:p w:rsidR="00EB181A" w:rsidRDefault="00EB181A" w:rsidP="00651F2E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  <w:p w:rsidR="00EB181A" w:rsidRPr="00DA7A90" w:rsidRDefault="00EB181A" w:rsidP="00651F2E">
                    <w:pPr>
                      <w:jc w:val="right"/>
                      <w:rPr>
                        <w:sz w:val="24"/>
                        <w:szCs w:val="24"/>
                        <w:lang w:val="en-US"/>
                      </w:rPr>
                    </w:pPr>
                    <w:r w:rsidRPr="001D47FC">
                      <w:rPr>
                        <w:sz w:val="28"/>
                        <w:szCs w:val="28"/>
                      </w:rPr>
                      <w:t>№</w:t>
                    </w:r>
                    <w:r>
                      <w:rPr>
                        <w:sz w:val="28"/>
                        <w:szCs w:val="28"/>
                      </w:rPr>
                      <w:t>19-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VIII</w:t>
                    </w:r>
                  </w:p>
                </w:txbxContent>
              </v:textbox>
            </v:shape>
          </v:group>
        </w:pict>
      </w:r>
    </w:p>
    <w:p w:rsidR="00EB181A" w:rsidRDefault="00EB181A" w:rsidP="00651F2E">
      <w:pPr>
        <w:rPr>
          <w:sz w:val="28"/>
          <w:lang w:val="en-US"/>
        </w:rPr>
      </w:pPr>
    </w:p>
    <w:p w:rsidR="00EB181A" w:rsidRDefault="00EB181A" w:rsidP="00651F2E">
      <w:pPr>
        <w:rPr>
          <w:sz w:val="40"/>
        </w:rPr>
      </w:pPr>
    </w:p>
    <w:p w:rsidR="00EB181A" w:rsidRPr="00235FDC" w:rsidRDefault="00EB181A" w:rsidP="00651F2E">
      <w:pPr>
        <w:tabs>
          <w:tab w:val="center" w:pos="4819"/>
          <w:tab w:val="left" w:pos="5640"/>
          <w:tab w:val="left" w:pos="6165"/>
          <w:tab w:val="left" w:pos="7080"/>
          <w:tab w:val="left" w:pos="8445"/>
        </w:tabs>
        <w:jc w:val="right"/>
        <w:rPr>
          <w:b/>
          <w:sz w:val="24"/>
          <w:szCs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235FDC">
        <w:rPr>
          <w:sz w:val="24"/>
          <w:szCs w:val="24"/>
        </w:rPr>
        <w:tab/>
      </w:r>
    </w:p>
    <w:p w:rsidR="00EB181A" w:rsidRDefault="00EB181A" w:rsidP="00651F2E">
      <w:pPr>
        <w:rPr>
          <w:sz w:val="18"/>
        </w:rPr>
      </w:pPr>
    </w:p>
    <w:p w:rsidR="00EB181A" w:rsidRDefault="00EB181A" w:rsidP="00651F2E">
      <w:pPr>
        <w:rPr>
          <w:sz w:val="16"/>
        </w:rPr>
      </w:pPr>
    </w:p>
    <w:p w:rsidR="00EB181A" w:rsidRDefault="00EB181A" w:rsidP="00651F2E">
      <w:pPr>
        <w:rPr>
          <w:sz w:val="16"/>
        </w:rPr>
      </w:pPr>
    </w:p>
    <w:p w:rsidR="00EB181A" w:rsidRDefault="00EB181A" w:rsidP="00651F2E"/>
    <w:p w:rsidR="00EB181A" w:rsidRDefault="00EB181A" w:rsidP="00651F2E">
      <w:pPr>
        <w:jc w:val="both"/>
      </w:pPr>
    </w:p>
    <w:p w:rsidR="00EB181A" w:rsidRDefault="00EB181A" w:rsidP="00651F2E"/>
    <w:p w:rsidR="00EB181A" w:rsidRDefault="00EB181A" w:rsidP="00651F2E">
      <w:pPr>
        <w:keepNext/>
        <w:overflowPunct/>
        <w:adjustRightInd/>
        <w:jc w:val="both"/>
        <w:outlineLvl w:val="5"/>
        <w:rPr>
          <w:b/>
          <w:bCs/>
          <w:sz w:val="28"/>
          <w:szCs w:val="28"/>
        </w:rPr>
      </w:pPr>
    </w:p>
    <w:p w:rsidR="00EB181A" w:rsidRDefault="00EB181A" w:rsidP="00651F2E">
      <w:pPr>
        <w:pStyle w:val="32"/>
        <w:shd w:val="clear" w:color="auto" w:fill="auto"/>
        <w:ind w:right="4140"/>
        <w:jc w:val="both"/>
      </w:pPr>
      <w:r>
        <w:rPr>
          <w:color w:val="000000"/>
          <w:lang w:eastAsia="uk-UA"/>
        </w:rPr>
        <w:t>Про початок реорганізації Балаклійської районної ради Харківської області шляхом приєднання до Ізюмської районної ради Харківської області</w:t>
      </w:r>
    </w:p>
    <w:p w:rsidR="00EB181A" w:rsidRDefault="00EB181A" w:rsidP="00ED4FB5">
      <w:pPr>
        <w:pStyle w:val="20"/>
        <w:shd w:val="clear" w:color="auto" w:fill="auto"/>
        <w:spacing w:before="0"/>
        <w:ind w:firstLine="900"/>
      </w:pPr>
      <w:r>
        <w:rPr>
          <w:color w:val="000000"/>
          <w:lang w:eastAsia="uk-UA"/>
        </w:rPr>
        <w:t>Відповідно до ст.104, 105 107 Цивільного кодексу України, ст.4, 17 Закону України «Про державну реєстрацію юридичних осіб, фізичних осіб-підприємців та громадських формувань», ст.2 Закону України «Про бухгалтерський облік та фінансову звітність в Україні», ч.4 ст.31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28.02.2000р. №419, Положення про інвентаризацію активів та зобов’язань, затвердженого наказом Міністерства фінансів України від 02.09.2014р. №879, Правил організації діловодства та архівного забезпечення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18.06.2015р. №1000/5, керуючись ст.ст. 43, 59, п. 6</w:t>
      </w:r>
      <w:r>
        <w:rPr>
          <w:color w:val="000000"/>
          <w:vertAlign w:val="superscript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1C5BAD">
        <w:rPr>
          <w:color w:val="000000"/>
          <w:lang w:eastAsia="uk-UA"/>
        </w:rPr>
        <w:t xml:space="preserve">    </w:t>
      </w:r>
      <w:r>
        <w:rPr>
          <w:color w:val="000000"/>
          <w:lang w:eastAsia="uk-UA"/>
        </w:rPr>
        <w:t xml:space="preserve">розділу </w:t>
      </w:r>
      <w:r>
        <w:rPr>
          <w:color w:val="000000"/>
          <w:lang w:val="en-US" w:eastAsia="uk-UA"/>
        </w:rPr>
        <w:t>V</w:t>
      </w:r>
      <w:r>
        <w:rPr>
          <w:color w:val="000000"/>
          <w:lang w:eastAsia="uk-UA"/>
        </w:rPr>
        <w:t xml:space="preserve"> Прикінцевих та перехідних положень Закону України «Про місцеве самоврядування в Україні», Ізюмська районна рада</w:t>
      </w:r>
    </w:p>
    <w:p w:rsidR="00EB181A" w:rsidRDefault="00EB181A" w:rsidP="006C5608">
      <w:pPr>
        <w:pStyle w:val="20"/>
        <w:shd w:val="clear" w:color="auto" w:fill="auto"/>
        <w:spacing w:before="0"/>
      </w:pPr>
      <w:r>
        <w:rPr>
          <w:color w:val="000000"/>
          <w:lang w:eastAsia="uk-UA"/>
        </w:rPr>
        <w:t>ВИРІШИЛА:</w:t>
      </w:r>
    </w:p>
    <w:p w:rsidR="00EB181A" w:rsidRDefault="00EB181A" w:rsidP="00ED4FB5">
      <w:pPr>
        <w:pStyle w:val="20"/>
        <w:numPr>
          <w:ilvl w:val="0"/>
          <w:numId w:val="6"/>
        </w:numPr>
        <w:shd w:val="clear" w:color="auto" w:fill="auto"/>
        <w:tabs>
          <w:tab w:val="left" w:pos="120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Почати процедуру реорганізації Балаклійської районної ради Харківської області (</w:t>
      </w:r>
      <w:r w:rsidRPr="003149EF">
        <w:rPr>
          <w:color w:val="000000"/>
          <w:lang w:eastAsia="uk-UA"/>
        </w:rPr>
        <w:t>Код</w:t>
      </w:r>
      <w:r>
        <w:rPr>
          <w:color w:val="000000"/>
          <w:lang w:eastAsia="uk-UA"/>
        </w:rPr>
        <w:t xml:space="preserve"> ЄДРПОУ 25179313), місцезнаходження: вул. Жовтнева,  буд. </w:t>
      </w:r>
      <w:smartTag w:uri="urn:schemas-microsoft-com:office:smarttags" w:element="metricconverter">
        <w:smartTagPr>
          <w:attr w:name="ProductID" w:val="18, м"/>
        </w:smartTagPr>
        <w:r>
          <w:rPr>
            <w:color w:val="000000"/>
            <w:lang w:eastAsia="uk-UA"/>
          </w:rPr>
          <w:t>18, м</w:t>
        </w:r>
      </w:smartTag>
      <w:r>
        <w:rPr>
          <w:color w:val="000000"/>
          <w:lang w:eastAsia="uk-UA"/>
        </w:rPr>
        <w:t xml:space="preserve">. Балаклія, Балаклійський район Харківська область, 64200, шляхом приєднання до Ізюмської районної ради Харківської області (Код ЄДРПОУ 24288164), місцезнаходження: площа Центральна, буд. </w:t>
      </w:r>
      <w:smartTag w:uri="urn:schemas-microsoft-com:office:smarttags" w:element="metricconverter">
        <w:smartTagPr>
          <w:attr w:name="ProductID" w:val="1, м"/>
        </w:smartTagPr>
        <w:r>
          <w:rPr>
            <w:color w:val="000000"/>
            <w:lang w:eastAsia="uk-UA"/>
          </w:rPr>
          <w:t>1, м</w:t>
        </w:r>
      </w:smartTag>
      <w:r>
        <w:rPr>
          <w:color w:val="000000"/>
          <w:lang w:eastAsia="uk-UA"/>
        </w:rPr>
        <w:t>. Ізюм,  Харківська область, 64300.</w:t>
      </w:r>
    </w:p>
    <w:p w:rsidR="00EB181A" w:rsidRPr="00DE3820" w:rsidRDefault="00EB181A" w:rsidP="00ED4FB5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Ізюмська районна рада є правонаступником всього майна, прав та обов’язків Балаклійської районної ради Харківської області(</w:t>
      </w:r>
      <w:r w:rsidRPr="003149EF">
        <w:rPr>
          <w:color w:val="000000"/>
          <w:lang w:eastAsia="uk-UA"/>
        </w:rPr>
        <w:t>Код</w:t>
      </w:r>
      <w:r>
        <w:rPr>
          <w:color w:val="000000"/>
          <w:lang w:eastAsia="uk-UA"/>
        </w:rPr>
        <w:t xml:space="preserve"> ЄДРПОУ 25179313) </w:t>
      </w:r>
      <w:r w:rsidRPr="0039101B">
        <w:rPr>
          <w:color w:val="000000"/>
          <w:lang w:eastAsia="uk-UA"/>
        </w:rPr>
        <w:t xml:space="preserve">з дня набуття повноважень </w:t>
      </w:r>
      <w:r>
        <w:rPr>
          <w:color w:val="000000"/>
          <w:lang w:eastAsia="uk-UA"/>
        </w:rPr>
        <w:t>новообраною Ізюмською районною радою Харківської області.</w:t>
      </w:r>
    </w:p>
    <w:p w:rsidR="00EB181A" w:rsidRPr="00DE3820" w:rsidRDefault="00EB181A" w:rsidP="00DE3820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Встановити двомісячний строк для заявлення кредиторами своїх вимог до Балаклійської районної ради Харківської області, що припиняється, з дня оприлюднення повідомлення про рішення щодо припинення юридичної особи.</w:t>
      </w:r>
    </w:p>
    <w:p w:rsidR="00EB181A" w:rsidRDefault="00EB181A" w:rsidP="00DE3820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lastRenderedPageBreak/>
        <w:t>Утворити Комісію з реорганізації Балаклійської районної ради Харківської області у складі:</w:t>
      </w:r>
    </w:p>
    <w:p w:rsidR="00EB181A" w:rsidRDefault="00EB181A" w:rsidP="00ED4FB5">
      <w:pPr>
        <w:pStyle w:val="20"/>
        <w:shd w:val="clear" w:color="auto" w:fill="auto"/>
        <w:tabs>
          <w:tab w:val="left" w:pos="8295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Голова комісії: ДУВАНСЬКИЙ Сергій Володимирович, голова Ізюмської районної ради, ІПН.</w:t>
      </w:r>
    </w:p>
    <w:p w:rsidR="00EB181A" w:rsidRDefault="00EB181A" w:rsidP="00ED4FB5">
      <w:pPr>
        <w:pStyle w:val="20"/>
        <w:shd w:val="clear" w:color="auto" w:fill="auto"/>
        <w:spacing w:before="120" w:after="0" w:line="240" w:lineRule="auto"/>
        <w:ind w:firstLine="900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Заступник голови комісії: ШУТЬКО Сергій Павлович, заступник голови Ізюмської районної ради, ІПН</w:t>
      </w:r>
      <w:r w:rsidRPr="00ED4FB5">
        <w:t>.</w:t>
      </w:r>
    </w:p>
    <w:p w:rsidR="00EB181A" w:rsidRDefault="00EB181A" w:rsidP="002249C5">
      <w:pPr>
        <w:pStyle w:val="20"/>
        <w:shd w:val="clear" w:color="auto" w:fill="auto"/>
        <w:tabs>
          <w:tab w:val="left" w:pos="1260"/>
        </w:tabs>
        <w:spacing w:before="0" w:after="0" w:line="240" w:lineRule="auto"/>
        <w:ind w:firstLine="90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Члени комісії: </w:t>
      </w:r>
    </w:p>
    <w:p w:rsidR="00EB181A" w:rsidRDefault="00EB181A" w:rsidP="002249C5">
      <w:pPr>
        <w:pStyle w:val="20"/>
        <w:shd w:val="clear" w:color="auto" w:fill="auto"/>
        <w:tabs>
          <w:tab w:val="left" w:pos="1260"/>
        </w:tabs>
        <w:spacing w:before="60" w:after="0" w:line="240" w:lineRule="auto"/>
        <w:ind w:firstLine="902"/>
        <w:rPr>
          <w:color w:val="000000"/>
          <w:lang w:eastAsia="uk-UA"/>
        </w:rPr>
      </w:pPr>
      <w:r>
        <w:rPr>
          <w:color w:val="000000"/>
          <w:lang w:eastAsia="uk-UA"/>
        </w:rPr>
        <w:t>САНЖАРЕВСЬКА Наталія Вікторівна, керуючий справами виконавчого апарату (секретаріату) Ізюмської районної ради, ІПН;</w:t>
      </w:r>
    </w:p>
    <w:p w:rsidR="00EB181A" w:rsidRPr="008C7EF9" w:rsidRDefault="00EB181A" w:rsidP="002249C5">
      <w:pPr>
        <w:pStyle w:val="20"/>
        <w:shd w:val="clear" w:color="auto" w:fill="auto"/>
        <w:tabs>
          <w:tab w:val="left" w:pos="1260"/>
        </w:tabs>
        <w:spacing w:before="60" w:after="0" w:line="240" w:lineRule="auto"/>
        <w:ind w:firstLine="902"/>
        <w:rPr>
          <w:color w:val="000000"/>
          <w:lang w:eastAsia="uk-UA"/>
        </w:rPr>
      </w:pPr>
      <w:r>
        <w:rPr>
          <w:color w:val="000000"/>
          <w:lang w:eastAsia="uk-UA"/>
        </w:rPr>
        <w:t>ДОБРИК Юлія Володимирівна, начальник фінансово-господарського відділу виконавчого апарату (секретаріату) Ізюмської районної ради,                      ІПН;</w:t>
      </w:r>
    </w:p>
    <w:p w:rsidR="00EB181A" w:rsidRPr="00301A5D" w:rsidRDefault="00EB181A" w:rsidP="002249C5">
      <w:pPr>
        <w:pStyle w:val="20"/>
        <w:shd w:val="clear" w:color="auto" w:fill="auto"/>
        <w:tabs>
          <w:tab w:val="left" w:pos="1260"/>
        </w:tabs>
        <w:spacing w:before="60" w:after="0" w:line="240" w:lineRule="auto"/>
        <w:ind w:firstLine="902"/>
      </w:pPr>
      <w:r w:rsidRPr="00301A5D">
        <w:t>МОРОЗОВА Оксана Володимирівна, керуюч</w:t>
      </w:r>
      <w:r>
        <w:t>ий</w:t>
      </w:r>
      <w:r w:rsidRPr="00301A5D">
        <w:t xml:space="preserve"> справами </w:t>
      </w:r>
      <w:r>
        <w:t xml:space="preserve">виконавчого апарату </w:t>
      </w:r>
      <w:r w:rsidRPr="00301A5D">
        <w:t>Балаклійської районної ради</w:t>
      </w:r>
      <w:r>
        <w:t xml:space="preserve">, </w:t>
      </w:r>
      <w:r w:rsidRPr="008C7EF9">
        <w:t>ІПН</w:t>
      </w:r>
      <w:r w:rsidRPr="00301A5D">
        <w:t>;</w:t>
      </w:r>
    </w:p>
    <w:p w:rsidR="00EB181A" w:rsidRPr="00301A5D" w:rsidRDefault="00EB181A" w:rsidP="002249C5">
      <w:pPr>
        <w:pStyle w:val="20"/>
        <w:shd w:val="clear" w:color="auto" w:fill="auto"/>
        <w:tabs>
          <w:tab w:val="left" w:pos="1260"/>
        </w:tabs>
        <w:spacing w:before="60" w:after="0" w:line="240" w:lineRule="auto"/>
        <w:ind w:firstLine="902"/>
      </w:pPr>
      <w:r w:rsidRPr="00301A5D">
        <w:t xml:space="preserve">ПІХУ Світлана Миколаївна, начальник фінансово-господарського відділу, головний бухгалтер </w:t>
      </w:r>
      <w:r>
        <w:t xml:space="preserve">виконавчого апарату виконавчого апарату </w:t>
      </w:r>
      <w:r w:rsidRPr="00301A5D">
        <w:t>Балаклійської районної ради</w:t>
      </w:r>
      <w:r>
        <w:t xml:space="preserve">, </w:t>
      </w:r>
      <w:r w:rsidRPr="00301A5D">
        <w:t>ІПН</w:t>
      </w:r>
      <w:r w:rsidRPr="008C7EF9">
        <w:t>;</w:t>
      </w:r>
    </w:p>
    <w:p w:rsidR="00EB181A" w:rsidRPr="008C7EF9" w:rsidRDefault="00EB181A" w:rsidP="002249C5">
      <w:pPr>
        <w:pStyle w:val="20"/>
        <w:shd w:val="clear" w:color="auto" w:fill="auto"/>
        <w:tabs>
          <w:tab w:val="left" w:pos="1260"/>
        </w:tabs>
        <w:spacing w:before="60" w:after="0" w:line="240" w:lineRule="auto"/>
        <w:ind w:firstLine="902"/>
      </w:pPr>
      <w:r w:rsidRPr="00301A5D">
        <w:t xml:space="preserve">БОВДУЙ Олена Миколаївна, </w:t>
      </w:r>
      <w:r>
        <w:t>н</w:t>
      </w:r>
      <w:r w:rsidRPr="00301A5D">
        <w:t xml:space="preserve">ачальник відділу з питань управління майном спільної власності району </w:t>
      </w:r>
      <w:r>
        <w:t xml:space="preserve">виконавчого апарату </w:t>
      </w:r>
      <w:r w:rsidRPr="00301A5D">
        <w:t>Балаклійської районної ради</w:t>
      </w:r>
      <w:r>
        <w:t xml:space="preserve">, </w:t>
      </w:r>
      <w:r w:rsidRPr="008C7EF9">
        <w:t>ІПН  ;</w:t>
      </w:r>
    </w:p>
    <w:p w:rsidR="00EB181A" w:rsidRDefault="00EB181A" w:rsidP="002249C5">
      <w:pPr>
        <w:pStyle w:val="20"/>
        <w:shd w:val="clear" w:color="auto" w:fill="auto"/>
        <w:tabs>
          <w:tab w:val="left" w:pos="1260"/>
        </w:tabs>
        <w:spacing w:before="60" w:after="0" w:line="240" w:lineRule="auto"/>
        <w:ind w:firstLine="902"/>
      </w:pPr>
      <w:r w:rsidRPr="00044136">
        <w:t>МОРОЗОВ Олексій Миколайович</w:t>
      </w:r>
      <w:r w:rsidRPr="00301A5D">
        <w:t xml:space="preserve">, </w:t>
      </w:r>
      <w:r w:rsidRPr="00044136">
        <w:t>радник голови районної ради з юридичних питань</w:t>
      </w:r>
      <w:r w:rsidRPr="008C7EF9">
        <w:t xml:space="preserve"> </w:t>
      </w:r>
      <w:r>
        <w:t xml:space="preserve">виконавчого апарату </w:t>
      </w:r>
      <w:r w:rsidRPr="00301A5D">
        <w:t>Балаклійської районної ради</w:t>
      </w:r>
      <w:r>
        <w:t xml:space="preserve">, </w:t>
      </w:r>
      <w:r w:rsidRPr="00301A5D">
        <w:t>ІПН</w:t>
      </w:r>
      <w:r>
        <w:t xml:space="preserve">  ;</w:t>
      </w:r>
    </w:p>
    <w:p w:rsidR="00EB181A" w:rsidRPr="00243726" w:rsidRDefault="00EB181A" w:rsidP="002249C5">
      <w:pPr>
        <w:pStyle w:val="20"/>
        <w:shd w:val="clear" w:color="auto" w:fill="auto"/>
        <w:tabs>
          <w:tab w:val="left" w:pos="1260"/>
        </w:tabs>
        <w:spacing w:before="60" w:after="0" w:line="240" w:lineRule="auto"/>
        <w:ind w:firstLine="902"/>
      </w:pPr>
      <w:r w:rsidRPr="00243726">
        <w:t xml:space="preserve">АКСЬОНОВ Анатолій Іванович, </w:t>
      </w:r>
      <w:r>
        <w:rPr>
          <w:b/>
        </w:rPr>
        <w:t>з</w:t>
      </w:r>
      <w:r w:rsidRPr="00243726">
        <w:t>авідувач господарством</w:t>
      </w:r>
      <w:r w:rsidRPr="00AC6D63">
        <w:t xml:space="preserve"> </w:t>
      </w:r>
      <w:r>
        <w:t xml:space="preserve">виконавчого апарату </w:t>
      </w:r>
      <w:r w:rsidRPr="00301A5D">
        <w:t>Балаклійської районної ради</w:t>
      </w:r>
      <w:r>
        <w:t xml:space="preserve">, </w:t>
      </w:r>
      <w:r w:rsidRPr="00243726">
        <w:t>ІПН</w:t>
      </w:r>
      <w:r w:rsidRPr="008C7EF9">
        <w:t>.</w:t>
      </w:r>
    </w:p>
    <w:p w:rsidR="00EB181A" w:rsidRPr="00DE3820" w:rsidRDefault="00EB181A" w:rsidP="008C7EF9">
      <w:pPr>
        <w:pStyle w:val="20"/>
        <w:numPr>
          <w:ilvl w:val="0"/>
          <w:numId w:val="6"/>
        </w:numPr>
        <w:shd w:val="clear" w:color="auto" w:fill="auto"/>
        <w:tabs>
          <w:tab w:val="left" w:pos="1098"/>
          <w:tab w:val="left" w:pos="1260"/>
        </w:tabs>
        <w:spacing w:before="120" w:after="0" w:line="240" w:lineRule="auto"/>
        <w:ind w:firstLine="900"/>
      </w:pPr>
      <w:r>
        <w:t xml:space="preserve">Визначити місцезнаходження Комісії з реорганізації за адресою: </w:t>
      </w:r>
      <w:r>
        <w:rPr>
          <w:color w:val="000000"/>
          <w:lang w:eastAsia="uk-UA"/>
        </w:rPr>
        <w:t xml:space="preserve">площа Центральна, буд. </w:t>
      </w:r>
      <w:smartTag w:uri="urn:schemas-microsoft-com:office:smarttags" w:element="metricconverter">
        <w:smartTagPr>
          <w:attr w:name="ProductID" w:val="1, м"/>
        </w:smartTagPr>
        <w:r>
          <w:rPr>
            <w:color w:val="000000"/>
            <w:lang w:eastAsia="uk-UA"/>
          </w:rPr>
          <w:t>1, м</w:t>
        </w:r>
      </w:smartTag>
      <w:r>
        <w:rPr>
          <w:color w:val="000000"/>
          <w:lang w:eastAsia="uk-UA"/>
        </w:rPr>
        <w:t>. Ізюм, Харківська область, 64300.</w:t>
      </w:r>
    </w:p>
    <w:p w:rsidR="00EB181A" w:rsidRDefault="00EB181A" w:rsidP="008C7EF9">
      <w:pPr>
        <w:pStyle w:val="20"/>
        <w:numPr>
          <w:ilvl w:val="0"/>
          <w:numId w:val="6"/>
        </w:numPr>
        <w:shd w:val="clear" w:color="auto" w:fill="auto"/>
        <w:tabs>
          <w:tab w:val="left" w:pos="1098"/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У зв’язку з реорганізацією Балаклійської районної ради Харківської області, яке передбачає її припинення шляхом приєднання до Ізюмської районної ради Харківської області, уповноважити Комісію з реорганізації Балаклійської районної ради Харківської області (далі - Комісія з реорганізації) забезпечити проведення інвентаризації активів та зобов’язань Балаклійської районної ради Харківської області перед складанням річної фінансової звітності станом на 31.12.2020р. Інвентаризацію активів та зобов’язань проводити у присутності матеріально відповідальних осіб Балаклійської районної ради Харківської області.</w:t>
      </w:r>
    </w:p>
    <w:p w:rsidR="00EB181A" w:rsidRDefault="00EB181A" w:rsidP="008C7EF9">
      <w:pPr>
        <w:pStyle w:val="20"/>
        <w:numPr>
          <w:ilvl w:val="0"/>
          <w:numId w:val="6"/>
        </w:numPr>
        <w:shd w:val="clear" w:color="auto" w:fill="auto"/>
        <w:tabs>
          <w:tab w:val="left" w:pos="1098"/>
          <w:tab w:val="left" w:pos="1260"/>
        </w:tabs>
        <w:spacing w:before="120" w:after="0" w:line="240" w:lineRule="auto"/>
        <w:ind w:firstLine="900"/>
        <w:jc w:val="left"/>
      </w:pPr>
      <w:r>
        <w:rPr>
          <w:color w:val="000000"/>
          <w:lang w:eastAsia="uk-UA"/>
        </w:rPr>
        <w:t>Затвердити План заходів з реорганізації Балаклійської районної ради Харківської області (додаток 1).</w:t>
      </w:r>
    </w:p>
    <w:p w:rsidR="00EB181A" w:rsidRPr="00DE3820" w:rsidRDefault="00EB181A" w:rsidP="00AC6D63">
      <w:pPr>
        <w:pStyle w:val="20"/>
        <w:numPr>
          <w:ilvl w:val="0"/>
          <w:numId w:val="6"/>
        </w:numPr>
        <w:shd w:val="clear" w:color="auto" w:fill="auto"/>
        <w:tabs>
          <w:tab w:val="left" w:pos="1127"/>
          <w:tab w:val="left" w:pos="1260"/>
        </w:tabs>
        <w:spacing w:before="120" w:after="0" w:line="240" w:lineRule="auto"/>
        <w:ind w:firstLine="740"/>
      </w:pPr>
      <w:r>
        <w:rPr>
          <w:color w:val="000000"/>
          <w:lang w:eastAsia="uk-UA"/>
        </w:rPr>
        <w:t>Затвердити форму передавального акту (додаток 2). Комісії з реорганізації використовувати затверджену форму у своїй роботі.</w:t>
      </w:r>
    </w:p>
    <w:p w:rsidR="00EB181A" w:rsidRDefault="00EB181A" w:rsidP="00DE3820">
      <w:pPr>
        <w:pStyle w:val="20"/>
        <w:shd w:val="clear" w:color="auto" w:fill="auto"/>
        <w:tabs>
          <w:tab w:val="left" w:pos="1127"/>
          <w:tab w:val="left" w:pos="1260"/>
        </w:tabs>
        <w:spacing w:before="120" w:after="0" w:line="240" w:lineRule="auto"/>
        <w:rPr>
          <w:color w:val="000000"/>
          <w:lang w:eastAsia="uk-UA"/>
        </w:rPr>
      </w:pPr>
    </w:p>
    <w:p w:rsidR="00EB181A" w:rsidRDefault="00EB181A" w:rsidP="00DE3820">
      <w:pPr>
        <w:pStyle w:val="20"/>
        <w:shd w:val="clear" w:color="auto" w:fill="auto"/>
        <w:tabs>
          <w:tab w:val="left" w:pos="1127"/>
          <w:tab w:val="left" w:pos="1260"/>
        </w:tabs>
        <w:spacing w:before="120" w:after="0" w:line="240" w:lineRule="auto"/>
      </w:pPr>
    </w:p>
    <w:p w:rsidR="00EB181A" w:rsidRDefault="00EB181A" w:rsidP="008C7EF9">
      <w:pPr>
        <w:pStyle w:val="20"/>
        <w:numPr>
          <w:ilvl w:val="0"/>
          <w:numId w:val="6"/>
        </w:numPr>
        <w:shd w:val="clear" w:color="auto" w:fill="auto"/>
        <w:tabs>
          <w:tab w:val="left" w:pos="1260"/>
          <w:tab w:val="left" w:pos="1532"/>
          <w:tab w:val="left" w:pos="6932"/>
          <w:tab w:val="left" w:pos="7546"/>
        </w:tabs>
        <w:spacing w:before="120" w:after="0" w:line="240" w:lineRule="auto"/>
        <w:ind w:firstLine="900"/>
      </w:pPr>
      <w:r w:rsidRPr="009B734D">
        <w:rPr>
          <w:color w:val="000000"/>
          <w:lang w:eastAsia="uk-UA"/>
        </w:rPr>
        <w:lastRenderedPageBreak/>
        <w:t>Комісії з реорганізації забезпечити  інвентаризацію</w:t>
      </w:r>
      <w:r>
        <w:rPr>
          <w:color w:val="000000"/>
          <w:lang w:eastAsia="uk-UA"/>
        </w:rPr>
        <w:t xml:space="preserve"> </w:t>
      </w:r>
      <w:r w:rsidRPr="009B734D">
        <w:rPr>
          <w:color w:val="000000"/>
          <w:lang w:eastAsia="uk-UA"/>
        </w:rPr>
        <w:t xml:space="preserve">документів, що нагромадилися під час діяльності </w:t>
      </w:r>
      <w:r>
        <w:rPr>
          <w:color w:val="000000"/>
          <w:lang w:eastAsia="uk-UA"/>
        </w:rPr>
        <w:t>Балаклійської</w:t>
      </w:r>
      <w:r w:rsidRPr="009B734D">
        <w:rPr>
          <w:color w:val="000000"/>
          <w:lang w:eastAsia="uk-UA"/>
        </w:rPr>
        <w:t xml:space="preserve"> районної ради станом на 31.12.2020 р. у порядку, передбаченому законодавством.</w:t>
      </w:r>
    </w:p>
    <w:p w:rsidR="00EB181A" w:rsidRDefault="00EB181A" w:rsidP="008C7EF9">
      <w:pPr>
        <w:pStyle w:val="20"/>
        <w:numPr>
          <w:ilvl w:val="0"/>
          <w:numId w:val="6"/>
        </w:numPr>
        <w:shd w:val="clear" w:color="auto" w:fill="auto"/>
        <w:tabs>
          <w:tab w:val="left" w:pos="1121"/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Визначити відповідальною особою за фізичне приймання документів, що нагромадилися під час діяльності Балаклійської районної ради станом на 31.12.2020р. до Ізюмської районної ради ШУТЬКА Сергія Павловича, заступника голови Ізюмської районної ради.</w:t>
      </w:r>
    </w:p>
    <w:p w:rsidR="00EB181A" w:rsidRDefault="00EB181A" w:rsidP="008C7EF9">
      <w:pPr>
        <w:pStyle w:val="20"/>
        <w:numPr>
          <w:ilvl w:val="0"/>
          <w:numId w:val="6"/>
        </w:numPr>
        <w:shd w:val="clear" w:color="auto" w:fill="auto"/>
        <w:tabs>
          <w:tab w:val="left" w:pos="1121"/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 xml:space="preserve"> Начальнику фінансово-господарського відділу виконавчого апарату (секретаріату) Ізюмської районної ради </w:t>
      </w:r>
      <w:r>
        <w:rPr>
          <w:color w:val="000000"/>
          <w:lang w:eastAsia="ru-RU"/>
        </w:rPr>
        <w:t>ДОБРИК Ю.В</w:t>
      </w:r>
      <w:r>
        <w:rPr>
          <w:color w:val="000000"/>
          <w:lang w:eastAsia="uk-UA"/>
        </w:rPr>
        <w:t>. забезпечити своєчасне та повне прийняття та оприбуткування активів та зобов’язань Балаклійської районної ради згідно з передавальним актом.</w:t>
      </w:r>
    </w:p>
    <w:p w:rsidR="00EB181A" w:rsidRDefault="00EB181A" w:rsidP="008C7EF9">
      <w:pPr>
        <w:pStyle w:val="20"/>
        <w:numPr>
          <w:ilvl w:val="0"/>
          <w:numId w:val="6"/>
        </w:numPr>
        <w:shd w:val="clear" w:color="auto" w:fill="auto"/>
        <w:tabs>
          <w:tab w:val="left" w:pos="1202"/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Голові Комісії з реорганізації забезпечити у встановленому законодавством порядку:</w:t>
      </w:r>
    </w:p>
    <w:p w:rsidR="00EB181A" w:rsidRDefault="00EB181A" w:rsidP="008C7EF9">
      <w:pPr>
        <w:pStyle w:val="20"/>
        <w:numPr>
          <w:ilvl w:val="0"/>
          <w:numId w:val="7"/>
        </w:numPr>
        <w:shd w:val="clear" w:color="auto" w:fill="auto"/>
        <w:tabs>
          <w:tab w:val="left" w:pos="953"/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закриття рахунків Балаклійської районної ради у органах державного казначейства та банках;</w:t>
      </w:r>
    </w:p>
    <w:p w:rsidR="00EB181A" w:rsidRDefault="00EB181A" w:rsidP="008C7EF9">
      <w:pPr>
        <w:pStyle w:val="20"/>
        <w:numPr>
          <w:ilvl w:val="0"/>
          <w:numId w:val="7"/>
        </w:numPr>
        <w:shd w:val="clear" w:color="auto" w:fill="auto"/>
        <w:tabs>
          <w:tab w:val="left" w:pos="958"/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подання фінансової звітності Балаклійської районної ради за 2020 рік, а у разі необхідності - і за відповідний період 2021 року;</w:t>
      </w:r>
    </w:p>
    <w:p w:rsidR="00EB181A" w:rsidRPr="00AF0A5E" w:rsidRDefault="00EB181A" w:rsidP="008C7EF9">
      <w:pPr>
        <w:pStyle w:val="20"/>
        <w:numPr>
          <w:ilvl w:val="0"/>
          <w:numId w:val="7"/>
        </w:numPr>
        <w:shd w:val="clear" w:color="auto" w:fill="auto"/>
        <w:tabs>
          <w:tab w:val="left" w:pos="1121"/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державну реєстрацію припинення Балаклійської районної ради, ЄДРПОУ 25179313;</w:t>
      </w:r>
    </w:p>
    <w:p w:rsidR="00EB181A" w:rsidRDefault="00EB181A" w:rsidP="008C7EF9">
      <w:pPr>
        <w:pStyle w:val="20"/>
        <w:numPr>
          <w:ilvl w:val="0"/>
          <w:numId w:val="7"/>
        </w:numPr>
        <w:shd w:val="clear" w:color="auto" w:fill="auto"/>
        <w:tabs>
          <w:tab w:val="left" w:pos="1121"/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державну реєстрацію змін до відомостей про Ізюмську районну раду Харківської області ЄДРПОУ 24288164;</w:t>
      </w:r>
    </w:p>
    <w:p w:rsidR="00EB181A" w:rsidRDefault="00EB181A" w:rsidP="008C7EF9">
      <w:pPr>
        <w:pStyle w:val="20"/>
        <w:numPr>
          <w:ilvl w:val="0"/>
          <w:numId w:val="7"/>
        </w:numPr>
        <w:shd w:val="clear" w:color="auto" w:fill="auto"/>
        <w:tabs>
          <w:tab w:val="left" w:pos="982"/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інших заходів передбачених чинним законодавством України.</w:t>
      </w:r>
    </w:p>
    <w:p w:rsidR="00EB181A" w:rsidRDefault="00EB181A" w:rsidP="008C7EF9">
      <w:pPr>
        <w:pStyle w:val="20"/>
        <w:numPr>
          <w:ilvl w:val="0"/>
          <w:numId w:val="6"/>
        </w:numPr>
        <w:shd w:val="clear" w:color="auto" w:fill="auto"/>
        <w:tabs>
          <w:tab w:val="left" w:pos="1260"/>
          <w:tab w:val="left" w:pos="1315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 xml:space="preserve"> Комісії з реорганізації забезпечити у встановленому законодавством порядку знищення печаток та штампів Балаклійської районної ради протягом 10 (десяти) робочих днів з дня державної реєстрації припинення цієї юридичної особи.</w:t>
      </w:r>
    </w:p>
    <w:p w:rsidR="00EB181A" w:rsidRDefault="00EB181A" w:rsidP="002249C5">
      <w:pPr>
        <w:pStyle w:val="20"/>
        <w:numPr>
          <w:ilvl w:val="0"/>
          <w:numId w:val="6"/>
        </w:numPr>
        <w:shd w:val="clear" w:color="auto" w:fill="auto"/>
        <w:tabs>
          <w:tab w:val="left" w:pos="1315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 xml:space="preserve"> Контроль за виконанням рішення покласти на </w:t>
      </w:r>
      <w:r w:rsidRPr="0083159A">
        <w:rPr>
          <w:color w:val="000000"/>
          <w:lang w:eastAsia="uk-UA"/>
        </w:rPr>
        <w:t>постійн</w:t>
      </w:r>
      <w:r>
        <w:rPr>
          <w:color w:val="000000"/>
          <w:lang w:eastAsia="uk-UA"/>
        </w:rPr>
        <w:t>у</w:t>
      </w:r>
      <w:r w:rsidRPr="0083159A">
        <w:rPr>
          <w:color w:val="000000"/>
          <w:lang w:eastAsia="uk-UA"/>
        </w:rPr>
        <w:t xml:space="preserve"> комісі</w:t>
      </w:r>
      <w:r>
        <w:rPr>
          <w:color w:val="000000"/>
          <w:lang w:eastAsia="uk-UA"/>
        </w:rPr>
        <w:t>ю</w:t>
      </w:r>
      <w:r w:rsidRPr="0083159A">
        <w:rPr>
          <w:color w:val="000000"/>
          <w:lang w:eastAsia="uk-UA"/>
        </w:rPr>
        <w:t xml:space="preserve"> з </w:t>
      </w:r>
      <w:r w:rsidRPr="0083159A">
        <w:t xml:space="preserve"> питань спільної власності територіальних громад району та соціально-економічного розвитку району</w:t>
      </w:r>
      <w:r>
        <w:t xml:space="preserve"> (Яніс НИКИФОРОВ) та п</w:t>
      </w:r>
      <w:r w:rsidRPr="0083159A">
        <w:t>остійн</w:t>
      </w:r>
      <w:r>
        <w:t>у</w:t>
      </w:r>
      <w:r w:rsidRPr="0083159A">
        <w:t xml:space="preserve"> комісі</w:t>
      </w:r>
      <w:r>
        <w:t>ю</w:t>
      </w:r>
      <w:r w:rsidRPr="0083159A">
        <w:t xml:space="preserve"> з питань регламенту, депутатської діяльності, місцевого самоврядування, законності, правопорядку, свободи слова, інформації та регуляторної політики</w:t>
      </w:r>
      <w:r>
        <w:t xml:space="preserve"> (Андрій ЧЕГРИНЕЦЬ).</w:t>
      </w:r>
    </w:p>
    <w:p w:rsidR="00EB181A" w:rsidRDefault="00EB181A" w:rsidP="002249C5">
      <w:pPr>
        <w:pStyle w:val="20"/>
        <w:shd w:val="clear" w:color="auto" w:fill="auto"/>
        <w:tabs>
          <w:tab w:val="left" w:pos="1260"/>
          <w:tab w:val="left" w:pos="1315"/>
        </w:tabs>
        <w:spacing w:before="120" w:after="0" w:line="240" w:lineRule="auto"/>
      </w:pPr>
    </w:p>
    <w:p w:rsidR="00EB181A" w:rsidRDefault="00EB181A" w:rsidP="002249C5">
      <w:pPr>
        <w:pStyle w:val="20"/>
        <w:shd w:val="clear" w:color="auto" w:fill="auto"/>
        <w:tabs>
          <w:tab w:val="left" w:pos="1260"/>
          <w:tab w:val="left" w:pos="1315"/>
        </w:tabs>
        <w:spacing w:before="120" w:after="0" w:line="240" w:lineRule="auto"/>
      </w:pPr>
    </w:p>
    <w:p w:rsidR="00EB181A" w:rsidRDefault="00EB181A" w:rsidP="00651F2E">
      <w:pPr>
        <w:pStyle w:val="12"/>
        <w:keepNext/>
        <w:keepLines/>
        <w:shd w:val="clear" w:color="auto" w:fill="auto"/>
        <w:spacing w:before="0" w:after="0"/>
        <w:jc w:val="both"/>
      </w:pPr>
      <w:bookmarkStart w:id="0" w:name="bookmark5"/>
      <w:r>
        <w:rPr>
          <w:color w:val="000000"/>
          <w:lang w:eastAsia="uk-UA"/>
        </w:rPr>
        <w:t>Голова районної ради</w:t>
      </w:r>
      <w:bookmarkEnd w:id="0"/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  <w:t xml:space="preserve">        Сергій ДУВАНСЬКИЙ</w:t>
      </w:r>
    </w:p>
    <w:p w:rsidR="00EB181A" w:rsidRDefault="00EB181A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EB181A" w:rsidRDefault="00EB181A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EB181A" w:rsidRDefault="00EB181A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EB181A" w:rsidRPr="00EC274F" w:rsidRDefault="00EB181A" w:rsidP="00651F2E">
      <w:pPr>
        <w:pStyle w:val="60"/>
        <w:shd w:val="clear" w:color="auto" w:fill="auto"/>
        <w:ind w:left="5520"/>
        <w:rPr>
          <w:color w:val="000000"/>
          <w:lang w:val="ru-RU" w:eastAsia="uk-UA"/>
        </w:rPr>
      </w:pPr>
    </w:p>
    <w:p w:rsidR="00EB181A" w:rsidRPr="00EC274F" w:rsidRDefault="00EB181A" w:rsidP="00651F2E">
      <w:pPr>
        <w:pStyle w:val="60"/>
        <w:shd w:val="clear" w:color="auto" w:fill="auto"/>
        <w:ind w:left="5520"/>
        <w:rPr>
          <w:color w:val="000000"/>
          <w:lang w:val="ru-RU" w:eastAsia="uk-UA"/>
        </w:rPr>
      </w:pPr>
    </w:p>
    <w:p w:rsidR="00EB181A" w:rsidRPr="00EC274F" w:rsidRDefault="00EB181A" w:rsidP="00651F2E">
      <w:pPr>
        <w:pStyle w:val="60"/>
        <w:shd w:val="clear" w:color="auto" w:fill="auto"/>
        <w:ind w:left="5520"/>
        <w:rPr>
          <w:color w:val="000000"/>
          <w:lang w:val="ru-RU" w:eastAsia="uk-UA"/>
        </w:rPr>
      </w:pPr>
    </w:p>
    <w:p w:rsidR="00EB181A" w:rsidRPr="00EC274F" w:rsidRDefault="00EB181A" w:rsidP="00651F2E">
      <w:pPr>
        <w:pStyle w:val="60"/>
        <w:shd w:val="clear" w:color="auto" w:fill="auto"/>
        <w:ind w:left="5520"/>
        <w:rPr>
          <w:color w:val="000000"/>
          <w:lang w:val="ru-RU" w:eastAsia="uk-UA"/>
        </w:rPr>
      </w:pPr>
    </w:p>
    <w:p w:rsidR="00EB181A" w:rsidRDefault="00EB181A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EB181A" w:rsidRDefault="00EB181A" w:rsidP="002249C5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lastRenderedPageBreak/>
        <w:t>Додаток № 1</w:t>
      </w:r>
    </w:p>
    <w:p w:rsidR="00EB181A" w:rsidRDefault="00EB181A" w:rsidP="002249C5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 xml:space="preserve">до рішення </w:t>
      </w:r>
      <w:r>
        <w:rPr>
          <w:color w:val="000000"/>
          <w:sz w:val="24"/>
          <w:szCs w:val="24"/>
          <w:lang w:eastAsia="uk-UA"/>
        </w:rPr>
        <w:t xml:space="preserve">ІІ сесії </w:t>
      </w:r>
      <w:r w:rsidRPr="00B30BE9">
        <w:rPr>
          <w:color w:val="000000"/>
          <w:sz w:val="24"/>
          <w:szCs w:val="24"/>
          <w:lang w:eastAsia="uk-UA"/>
        </w:rPr>
        <w:t xml:space="preserve">Ізюмської </w:t>
      </w:r>
    </w:p>
    <w:p w:rsidR="00EB181A" w:rsidRDefault="00EB181A" w:rsidP="002249C5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>районної ради</w:t>
      </w:r>
      <w:r>
        <w:rPr>
          <w:color w:val="000000"/>
          <w:sz w:val="24"/>
          <w:szCs w:val="24"/>
          <w:lang w:eastAsia="uk-UA"/>
        </w:rPr>
        <w:t xml:space="preserve"> </w:t>
      </w:r>
      <w:r>
        <w:rPr>
          <w:color w:val="000000"/>
          <w:sz w:val="24"/>
          <w:szCs w:val="24"/>
          <w:lang w:val="en-US" w:eastAsia="uk-UA"/>
        </w:rPr>
        <w:t>VIII</w:t>
      </w:r>
      <w:r>
        <w:rPr>
          <w:color w:val="000000"/>
          <w:sz w:val="24"/>
          <w:szCs w:val="24"/>
          <w:lang w:eastAsia="uk-UA"/>
        </w:rPr>
        <w:t xml:space="preserve"> скликання </w:t>
      </w:r>
    </w:p>
    <w:p w:rsidR="00EB181A" w:rsidRDefault="00EB181A" w:rsidP="002249C5">
      <w:pPr>
        <w:pStyle w:val="60"/>
        <w:shd w:val="clear" w:color="auto" w:fill="auto"/>
        <w:ind w:left="5520"/>
        <w:rPr>
          <w:color w:val="000000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від </w:t>
      </w:r>
      <w:r w:rsidRPr="00DA7A90">
        <w:rPr>
          <w:color w:val="000000"/>
          <w:sz w:val="24"/>
          <w:szCs w:val="24"/>
          <w:lang w:eastAsia="uk-UA"/>
        </w:rPr>
        <w:t>22</w:t>
      </w:r>
      <w:r>
        <w:rPr>
          <w:color w:val="000000"/>
          <w:sz w:val="24"/>
          <w:szCs w:val="24"/>
          <w:lang w:eastAsia="uk-UA"/>
        </w:rPr>
        <w:t>.1</w:t>
      </w:r>
      <w:r w:rsidRPr="00DA7A90">
        <w:rPr>
          <w:color w:val="000000"/>
          <w:sz w:val="24"/>
          <w:szCs w:val="24"/>
          <w:lang w:eastAsia="uk-UA"/>
        </w:rPr>
        <w:t>2</w:t>
      </w:r>
      <w:r>
        <w:rPr>
          <w:color w:val="000000"/>
          <w:sz w:val="24"/>
          <w:szCs w:val="24"/>
          <w:lang w:eastAsia="uk-UA"/>
        </w:rPr>
        <w:t>.</w:t>
      </w:r>
      <w:r w:rsidRPr="00DA7A90">
        <w:rPr>
          <w:color w:val="000000"/>
          <w:sz w:val="24"/>
          <w:szCs w:val="24"/>
          <w:lang w:eastAsia="uk-UA"/>
        </w:rPr>
        <w:t>2020</w:t>
      </w:r>
      <w:r>
        <w:rPr>
          <w:color w:val="000000"/>
          <w:sz w:val="24"/>
          <w:szCs w:val="24"/>
          <w:lang w:eastAsia="uk-UA"/>
        </w:rPr>
        <w:t>р. №-19-</w:t>
      </w:r>
      <w:r w:rsidRPr="00B30BE9">
        <w:rPr>
          <w:color w:val="000000"/>
          <w:sz w:val="24"/>
          <w:szCs w:val="24"/>
          <w:lang w:eastAsia="uk-UA"/>
        </w:rPr>
        <w:t>VIII</w:t>
      </w:r>
    </w:p>
    <w:p w:rsidR="00EB181A" w:rsidRPr="002249C5" w:rsidRDefault="00EB181A" w:rsidP="00DA7A90">
      <w:pPr>
        <w:pStyle w:val="60"/>
        <w:shd w:val="clear" w:color="auto" w:fill="auto"/>
        <w:spacing w:before="120" w:line="240" w:lineRule="auto"/>
        <w:jc w:val="center"/>
        <w:rPr>
          <w:b/>
          <w:color w:val="000000"/>
          <w:sz w:val="28"/>
          <w:szCs w:val="28"/>
          <w:lang w:eastAsia="uk-UA"/>
        </w:rPr>
      </w:pPr>
      <w:r w:rsidRPr="002249C5">
        <w:rPr>
          <w:b/>
          <w:color w:val="000000"/>
          <w:sz w:val="28"/>
          <w:szCs w:val="28"/>
          <w:lang w:eastAsia="uk-UA"/>
        </w:rPr>
        <w:t>План заходів з реорганізації Балаклійської районної ради</w:t>
      </w:r>
    </w:p>
    <w:tbl>
      <w:tblPr>
        <w:tblOverlap w:val="never"/>
        <w:tblW w:w="991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2"/>
        <w:gridCol w:w="4675"/>
        <w:gridCol w:w="2837"/>
        <w:gridCol w:w="1719"/>
      </w:tblGrid>
      <w:tr w:rsidR="00EB181A" w:rsidRPr="00253610" w:rsidTr="009137A9">
        <w:trPr>
          <w:trHeight w:hRule="exact" w:val="2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81A" w:rsidRPr="00253610" w:rsidRDefault="00EB181A" w:rsidP="00427E02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b/>
              </w:rPr>
            </w:pPr>
            <w:r w:rsidRPr="00253610">
              <w:rPr>
                <w:rStyle w:val="211pt"/>
                <w:b/>
              </w:rPr>
              <w:t>з/п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81A" w:rsidRPr="00253610" w:rsidRDefault="00EB181A" w:rsidP="00427E02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253610">
              <w:rPr>
                <w:rStyle w:val="211pt"/>
                <w:b/>
              </w:rPr>
              <w:t>Заходи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81A" w:rsidRPr="00253610" w:rsidRDefault="00EB181A" w:rsidP="00427E02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253610">
              <w:rPr>
                <w:rStyle w:val="211pt"/>
                <w:b/>
              </w:rPr>
              <w:t>Термін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A" w:rsidRPr="00253610" w:rsidRDefault="00EB181A" w:rsidP="00427E02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253610">
              <w:rPr>
                <w:rStyle w:val="211pt"/>
                <w:b/>
              </w:rPr>
              <w:t>Виконавець</w:t>
            </w:r>
          </w:p>
        </w:tc>
      </w:tr>
      <w:tr w:rsidR="00EB181A" w:rsidTr="009137A9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Персональне (під розписку) попередження працівників Балаклійської районної ради, які будуть працевлаштовані в Ізюмську районну раду, про зміну істотних умов праці (ч. 3 ст. 32 КЗпП України)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Не пізніше ніж за 2 місяці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ind w:left="62"/>
              <w:jc w:val="center"/>
            </w:pPr>
            <w:r>
              <w:rPr>
                <w:rStyle w:val="211pt1"/>
              </w:rPr>
              <w:t>(голова комісії)</w:t>
            </w:r>
          </w:p>
        </w:tc>
      </w:tr>
      <w:tr w:rsidR="00EB181A" w:rsidTr="009137A9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Персональне (під розписку) попередження працівників Балаклійської районної ради, яких планується вивільнити у зв’язку із скороченням штату, про скорочення чисельності (штату) працівників та наступне вивільнення (п. 1 ст. 40 КЗпП України, ст. 49</w:t>
            </w:r>
            <w:r>
              <w:rPr>
                <w:rStyle w:val="211pt"/>
                <w:vertAlign w:val="superscript"/>
              </w:rPr>
              <w:t>2</w:t>
            </w:r>
            <w:r>
              <w:rPr>
                <w:rStyle w:val="211pt"/>
              </w:rPr>
              <w:t xml:space="preserve"> КЗпП)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Не пізніше ніж за 2 місяці до дати фактичного вивільнення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ind w:left="62"/>
              <w:jc w:val="center"/>
            </w:pPr>
            <w:r>
              <w:rPr>
                <w:rStyle w:val="211pt1"/>
              </w:rPr>
              <w:t>(голова комісії)</w:t>
            </w:r>
          </w:p>
        </w:tc>
      </w:tr>
      <w:tr w:rsidR="00EB181A" w:rsidTr="009137A9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Здійснення проведення інвентаризації активів та зобов’язань Балаклійської районної ради перед складанням річної фінансової звітності станом на 31.12.2020 р.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3 моменту утворення комісії з інвентаризації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EB181A" w:rsidTr="009137A9">
        <w:trPr>
          <w:trHeight w:hRule="exact" w:val="9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Здійснення розрахунків з працівниками та їх вивільнення (працевлаштування)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EB181A" w:rsidTr="009137A9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Звернення до Пенсійного фонду України та органу ДФС з метою одержання відповідно довідок про відсутність заборгованостей, та зняття з обліку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До складання передавального акта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EB181A" w:rsidTr="009137A9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Закриття казначейського рахунку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До 01.01.2021 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EB181A" w:rsidTr="009137A9">
        <w:trPr>
          <w:trHeight w:hRule="exact" w:val="172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Передача документації:</w:t>
            </w:r>
          </w:p>
          <w:p w:rsidR="00EB181A" w:rsidRDefault="00EB181A" w:rsidP="002536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>до архівних установ (документації, яка передбачає архівне зберігання);</w:t>
            </w:r>
          </w:p>
          <w:p w:rsidR="00EB181A" w:rsidRDefault="00EB181A" w:rsidP="007770C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Ізюмській районній раді (документації, яка має значення в подальшій роботі </w:t>
            </w:r>
            <w:bookmarkStart w:id="1" w:name="_GoBack"/>
            <w:bookmarkEnd w:id="1"/>
            <w:r>
              <w:rPr>
                <w:rStyle w:val="211pt"/>
              </w:rPr>
              <w:t>Ізюмської районної ради)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Станом на 31.12.2020 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EB181A" w:rsidTr="009137A9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Складання передавального акта та передача майна Балаклійської районної ради Ізюмській районній раді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Після проведення інвентаризації до</w:t>
            </w:r>
          </w:p>
          <w:p w:rsidR="00EB181A" w:rsidRDefault="00EB181A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01.02.2021 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ind w:left="62"/>
              <w:jc w:val="center"/>
            </w:pPr>
            <w:r>
              <w:rPr>
                <w:rStyle w:val="211pt1"/>
              </w:rPr>
              <w:t>(члени комісії)</w:t>
            </w:r>
          </w:p>
        </w:tc>
      </w:tr>
      <w:tr w:rsidR="00EB181A" w:rsidTr="009137A9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Звернення до державного реєстратора про проведення державної реєстрації припинення Балаклійської районної ради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Після закінчення інвентаризації процедури реорганізації, передбаченої законом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ind w:left="62"/>
              <w:jc w:val="center"/>
            </w:pPr>
            <w:r>
              <w:rPr>
                <w:rStyle w:val="211pt1"/>
              </w:rPr>
              <w:t>(голова комісії)</w:t>
            </w:r>
          </w:p>
        </w:tc>
      </w:tr>
      <w:tr w:rsidR="00EB181A" w:rsidTr="009137A9">
        <w:trPr>
          <w:trHeight w:hRule="exact" w:val="90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Звіт про закінчення реорганізації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"/>
              </w:rPr>
              <w:t>Після державної реєстрації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Голова ліквідаційної комісії, голова районної ради</w:t>
            </w:r>
          </w:p>
        </w:tc>
      </w:tr>
      <w:tr w:rsidR="00EB181A" w:rsidTr="009137A9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Оформлення прав власності на об’єкти комунального майна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81A" w:rsidRDefault="00EB181A" w:rsidP="00253610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Після державної реєстрації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A" w:rsidRDefault="00EB181A" w:rsidP="002249C5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Голова районної ради</w:t>
            </w:r>
          </w:p>
        </w:tc>
      </w:tr>
    </w:tbl>
    <w:p w:rsidR="00EB181A" w:rsidRDefault="00EB181A" w:rsidP="002249C5">
      <w:pPr>
        <w:pStyle w:val="60"/>
        <w:shd w:val="clear" w:color="auto" w:fill="auto"/>
        <w:spacing w:before="120" w:line="240" w:lineRule="auto"/>
        <w:jc w:val="both"/>
        <w:rPr>
          <w:b/>
          <w:color w:val="000000"/>
          <w:sz w:val="28"/>
          <w:szCs w:val="28"/>
          <w:lang w:eastAsia="uk-UA"/>
        </w:rPr>
      </w:pPr>
    </w:p>
    <w:p w:rsidR="00EB181A" w:rsidRPr="007A045F" w:rsidRDefault="00EB181A" w:rsidP="002249C5">
      <w:pPr>
        <w:pStyle w:val="60"/>
        <w:shd w:val="clear" w:color="auto" w:fill="auto"/>
        <w:spacing w:before="120" w:line="240" w:lineRule="auto"/>
        <w:jc w:val="both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Заступник голови районної ради                                         Сергій ШУТЬКО</w:t>
      </w:r>
    </w:p>
    <w:p w:rsidR="00EB181A" w:rsidRDefault="00EB181A" w:rsidP="0012449C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bookmarkStart w:id="2" w:name="bookmark6"/>
      <w:r w:rsidRPr="00B30BE9">
        <w:rPr>
          <w:color w:val="000000"/>
          <w:sz w:val="24"/>
          <w:szCs w:val="24"/>
          <w:lang w:eastAsia="uk-UA"/>
        </w:rPr>
        <w:lastRenderedPageBreak/>
        <w:t xml:space="preserve">Додаток № </w:t>
      </w:r>
      <w:r>
        <w:rPr>
          <w:color w:val="000000"/>
          <w:sz w:val="24"/>
          <w:szCs w:val="24"/>
          <w:lang w:eastAsia="uk-UA"/>
        </w:rPr>
        <w:t>2</w:t>
      </w:r>
    </w:p>
    <w:p w:rsidR="00EB181A" w:rsidRDefault="00EB181A" w:rsidP="001C75B8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 xml:space="preserve">до рішення </w:t>
      </w:r>
      <w:r>
        <w:rPr>
          <w:color w:val="000000"/>
          <w:sz w:val="24"/>
          <w:szCs w:val="24"/>
          <w:lang w:eastAsia="uk-UA"/>
        </w:rPr>
        <w:t xml:space="preserve">ІІ сесії </w:t>
      </w:r>
      <w:r w:rsidRPr="00B30BE9">
        <w:rPr>
          <w:color w:val="000000"/>
          <w:sz w:val="24"/>
          <w:szCs w:val="24"/>
          <w:lang w:eastAsia="uk-UA"/>
        </w:rPr>
        <w:t xml:space="preserve">Ізюмської </w:t>
      </w:r>
    </w:p>
    <w:p w:rsidR="00EB181A" w:rsidRDefault="00EB181A" w:rsidP="001C75B8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>районної ради</w:t>
      </w:r>
      <w:r>
        <w:rPr>
          <w:color w:val="000000"/>
          <w:sz w:val="24"/>
          <w:szCs w:val="24"/>
          <w:lang w:eastAsia="uk-UA"/>
        </w:rPr>
        <w:t xml:space="preserve"> </w:t>
      </w:r>
      <w:r>
        <w:rPr>
          <w:color w:val="000000"/>
          <w:sz w:val="24"/>
          <w:szCs w:val="24"/>
          <w:lang w:val="en-US" w:eastAsia="uk-UA"/>
        </w:rPr>
        <w:t>VIII</w:t>
      </w:r>
      <w:r>
        <w:rPr>
          <w:color w:val="000000"/>
          <w:sz w:val="24"/>
          <w:szCs w:val="24"/>
          <w:lang w:eastAsia="uk-UA"/>
        </w:rPr>
        <w:t xml:space="preserve"> скликання </w:t>
      </w:r>
    </w:p>
    <w:p w:rsidR="00EB181A" w:rsidRDefault="00EB181A" w:rsidP="001C75B8">
      <w:pPr>
        <w:pStyle w:val="60"/>
        <w:shd w:val="clear" w:color="auto" w:fill="auto"/>
        <w:ind w:left="5520"/>
        <w:rPr>
          <w:color w:val="000000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від </w:t>
      </w:r>
      <w:r w:rsidRPr="00DA7A90">
        <w:rPr>
          <w:color w:val="000000"/>
          <w:sz w:val="24"/>
          <w:szCs w:val="24"/>
          <w:lang w:eastAsia="uk-UA"/>
        </w:rPr>
        <w:t>22</w:t>
      </w:r>
      <w:r>
        <w:rPr>
          <w:color w:val="000000"/>
          <w:sz w:val="24"/>
          <w:szCs w:val="24"/>
          <w:lang w:eastAsia="uk-UA"/>
        </w:rPr>
        <w:t>.1</w:t>
      </w:r>
      <w:r w:rsidRPr="00DA7A90">
        <w:rPr>
          <w:color w:val="000000"/>
          <w:sz w:val="24"/>
          <w:szCs w:val="24"/>
          <w:lang w:eastAsia="uk-UA"/>
        </w:rPr>
        <w:t>2</w:t>
      </w:r>
      <w:r>
        <w:rPr>
          <w:color w:val="000000"/>
          <w:sz w:val="24"/>
          <w:szCs w:val="24"/>
          <w:lang w:eastAsia="uk-UA"/>
        </w:rPr>
        <w:t>.</w:t>
      </w:r>
      <w:r w:rsidRPr="00DA7A90">
        <w:rPr>
          <w:color w:val="000000"/>
          <w:sz w:val="24"/>
          <w:szCs w:val="24"/>
          <w:lang w:eastAsia="uk-UA"/>
        </w:rPr>
        <w:t>2020</w:t>
      </w:r>
      <w:r>
        <w:rPr>
          <w:color w:val="000000"/>
          <w:sz w:val="24"/>
          <w:szCs w:val="24"/>
          <w:lang w:eastAsia="uk-UA"/>
        </w:rPr>
        <w:t>р. №-19-</w:t>
      </w:r>
      <w:r w:rsidRPr="00B30BE9">
        <w:rPr>
          <w:color w:val="000000"/>
          <w:sz w:val="24"/>
          <w:szCs w:val="24"/>
          <w:lang w:eastAsia="uk-UA"/>
        </w:rPr>
        <w:t>VIII</w:t>
      </w:r>
    </w:p>
    <w:p w:rsidR="00EB181A" w:rsidRDefault="00EB181A" w:rsidP="00EC6D3C">
      <w:pPr>
        <w:pStyle w:val="12"/>
        <w:keepNext/>
        <w:keepLines/>
        <w:shd w:val="clear" w:color="auto" w:fill="auto"/>
        <w:spacing w:before="0" w:after="100" w:afterAutospacing="1" w:line="240" w:lineRule="auto"/>
        <w:ind w:left="20"/>
        <w:rPr>
          <w:color w:val="000000"/>
          <w:lang w:eastAsia="uk-UA"/>
        </w:rPr>
      </w:pPr>
    </w:p>
    <w:p w:rsidR="00EB181A" w:rsidRDefault="00EB181A" w:rsidP="00EC6D3C">
      <w:pPr>
        <w:pStyle w:val="12"/>
        <w:keepNext/>
        <w:keepLines/>
        <w:shd w:val="clear" w:color="auto" w:fill="auto"/>
        <w:spacing w:before="0" w:after="100" w:afterAutospacing="1" w:line="240" w:lineRule="auto"/>
        <w:ind w:left="20"/>
      </w:pPr>
      <w:r>
        <w:rPr>
          <w:color w:val="000000"/>
          <w:lang w:eastAsia="uk-UA"/>
        </w:rPr>
        <w:t>ПЕРЕДАВАЛЬНИЙ АКТ</w:t>
      </w:r>
      <w:bookmarkEnd w:id="2"/>
    </w:p>
    <w:p w:rsidR="00EB181A" w:rsidRDefault="00EB181A" w:rsidP="00EC6D3C">
      <w:pPr>
        <w:pStyle w:val="20"/>
        <w:shd w:val="clear" w:color="auto" w:fill="auto"/>
        <w:tabs>
          <w:tab w:val="left" w:pos="6461"/>
          <w:tab w:val="left" w:leader="underscore" w:pos="8294"/>
        </w:tabs>
        <w:spacing w:before="0" w:after="100" w:afterAutospacing="1" w:line="240" w:lineRule="auto"/>
      </w:pPr>
      <w:r>
        <w:rPr>
          <w:color w:val="000000"/>
          <w:lang w:eastAsia="uk-UA"/>
        </w:rPr>
        <w:t>м. Ізюм</w:t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  <w:t>2020 р.</w:t>
      </w:r>
    </w:p>
    <w:p w:rsidR="00EB181A" w:rsidRDefault="00EB181A" w:rsidP="00EC6D3C">
      <w:pPr>
        <w:pStyle w:val="20"/>
        <w:shd w:val="clear" w:color="auto" w:fill="auto"/>
        <w:spacing w:before="0" w:after="100" w:afterAutospacing="1" w:line="240" w:lineRule="auto"/>
        <w:ind w:firstLine="740"/>
      </w:pPr>
      <w:r>
        <w:rPr>
          <w:color w:val="000000"/>
          <w:lang w:eastAsia="uk-UA"/>
        </w:rPr>
        <w:t>Ми, що нижче підписалися, голова та члени Комісії з реорганізації Балаклійської районної ради Харківської області, створеної рішенням Ізюмської районної ради Харківської області від _______________ №____ -VIII у складі:</w:t>
      </w:r>
    </w:p>
    <w:p w:rsidR="00EB181A" w:rsidRDefault="00EB181A" w:rsidP="0012449C">
      <w:pPr>
        <w:pStyle w:val="20"/>
        <w:shd w:val="clear" w:color="auto" w:fill="auto"/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Голова комісії:  ________________________________________</w:t>
      </w:r>
    </w:p>
    <w:p w:rsidR="00EB181A" w:rsidRDefault="00EB181A" w:rsidP="0012449C">
      <w:pPr>
        <w:pStyle w:val="20"/>
        <w:shd w:val="clear" w:color="auto" w:fill="auto"/>
        <w:spacing w:before="120" w:after="0" w:line="240" w:lineRule="auto"/>
        <w:ind w:right="-82"/>
        <w:jc w:val="left"/>
      </w:pPr>
      <w:r>
        <w:rPr>
          <w:color w:val="000000"/>
          <w:lang w:eastAsia="uk-UA"/>
        </w:rPr>
        <w:t>Заступник голови комісії: ______________________________</w:t>
      </w:r>
    </w:p>
    <w:p w:rsidR="00EB181A" w:rsidRDefault="00EB181A" w:rsidP="0012449C">
      <w:pPr>
        <w:pStyle w:val="20"/>
        <w:shd w:val="clear" w:color="auto" w:fill="auto"/>
        <w:spacing w:before="12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EB181A" w:rsidRDefault="00EB181A" w:rsidP="0012449C">
      <w:pPr>
        <w:pStyle w:val="20"/>
        <w:shd w:val="clear" w:color="auto" w:fill="auto"/>
        <w:spacing w:before="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EB181A" w:rsidRDefault="00EB181A" w:rsidP="0012449C">
      <w:pPr>
        <w:pStyle w:val="20"/>
        <w:shd w:val="clear" w:color="auto" w:fill="auto"/>
        <w:spacing w:before="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EB181A" w:rsidRDefault="00EB181A" w:rsidP="0012449C">
      <w:pPr>
        <w:pStyle w:val="20"/>
        <w:shd w:val="clear" w:color="auto" w:fill="auto"/>
        <w:spacing w:before="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EB181A" w:rsidRPr="00174482" w:rsidRDefault="00EB181A" w:rsidP="0012449C">
      <w:pPr>
        <w:pStyle w:val="20"/>
        <w:shd w:val="clear" w:color="auto" w:fill="auto"/>
        <w:spacing w:before="0" w:after="0" w:line="240" w:lineRule="auto"/>
        <w:ind w:firstLine="740"/>
        <w:rPr>
          <w:color w:val="000000"/>
          <w:sz w:val="20"/>
          <w:szCs w:val="20"/>
          <w:lang w:eastAsia="uk-UA"/>
        </w:rPr>
      </w:pPr>
    </w:p>
    <w:p w:rsidR="00EB181A" w:rsidRDefault="00EB181A" w:rsidP="0012449C">
      <w:pPr>
        <w:pStyle w:val="20"/>
        <w:shd w:val="clear" w:color="auto" w:fill="auto"/>
        <w:spacing w:before="0" w:after="0" w:line="240" w:lineRule="auto"/>
        <w:ind w:firstLine="740"/>
        <w:rPr>
          <w:color w:val="000000"/>
          <w:lang w:eastAsia="uk-UA"/>
        </w:rPr>
      </w:pPr>
      <w:r>
        <w:rPr>
          <w:color w:val="000000"/>
          <w:lang w:eastAsia="uk-UA"/>
        </w:rPr>
        <w:t>керуючись ч. 2 та 3 ст. 107 Цивільного кодексу України, ст. 43, 59, п.6</w:t>
      </w:r>
      <w:r>
        <w:rPr>
          <w:color w:val="000000"/>
          <w:vertAlign w:val="superscript"/>
          <w:lang w:eastAsia="uk-UA"/>
        </w:rPr>
        <w:t>2</w:t>
      </w:r>
      <w:r>
        <w:rPr>
          <w:color w:val="000000"/>
          <w:lang w:eastAsia="uk-UA"/>
        </w:rPr>
        <w:t xml:space="preserve"> Розділу </w:t>
      </w:r>
      <w:r>
        <w:rPr>
          <w:color w:val="000000"/>
          <w:lang w:val="en-US" w:eastAsia="uk-UA"/>
        </w:rPr>
        <w:t>V</w:t>
      </w:r>
      <w:r>
        <w:rPr>
          <w:color w:val="000000"/>
          <w:lang w:eastAsia="uk-UA"/>
        </w:rPr>
        <w:t xml:space="preserve"> Прикінцевих та перехідних положень Закону України «Про місцеве самоврядування в Україні», відповідно до ст. 104, 105 107 Цивільного кодексу України, ст. 4, 17 Закону України «Про державну реєстрацію юридичних осіб, фізичних осіб-підприємців та громадських формувань», ст.2 Закону України «Про бухгалтерський облік та фінансову звітність в Україні», склали цей акт про наступне:</w:t>
      </w:r>
    </w:p>
    <w:p w:rsidR="00EB181A" w:rsidRDefault="00EB181A" w:rsidP="0012449C">
      <w:pPr>
        <w:pStyle w:val="ab"/>
        <w:numPr>
          <w:ilvl w:val="0"/>
          <w:numId w:val="8"/>
        </w:numPr>
        <w:shd w:val="clear" w:color="auto" w:fill="auto"/>
        <w:tabs>
          <w:tab w:val="left" w:pos="1080"/>
        </w:tabs>
        <w:spacing w:line="240" w:lineRule="auto"/>
        <w:ind w:left="0" w:firstLine="720"/>
      </w:pPr>
      <w:r w:rsidRPr="00253610">
        <w:rPr>
          <w:color w:val="000000"/>
          <w:lang w:eastAsia="uk-UA"/>
        </w:rPr>
        <w:t xml:space="preserve">Ізюмська  районна рада </w:t>
      </w:r>
      <w:r>
        <w:rPr>
          <w:color w:val="000000"/>
          <w:lang w:eastAsia="uk-UA"/>
        </w:rPr>
        <w:t xml:space="preserve">Харківської області </w:t>
      </w:r>
      <w:r w:rsidRPr="00253610">
        <w:rPr>
          <w:color w:val="000000"/>
          <w:lang w:eastAsia="uk-UA"/>
        </w:rPr>
        <w:t>(ЄДРПОУ 24288164),</w:t>
      </w:r>
      <w:r>
        <w:rPr>
          <w:color w:val="000000"/>
          <w:lang w:eastAsia="uk-UA"/>
        </w:rPr>
        <w:t xml:space="preserve"> </w:t>
      </w:r>
      <w:r w:rsidRPr="00253610">
        <w:rPr>
          <w:color w:val="000000"/>
          <w:lang w:eastAsia="uk-UA"/>
        </w:rPr>
        <w:t xml:space="preserve">місцезнаходження: площа </w:t>
      </w:r>
      <w:r>
        <w:rPr>
          <w:color w:val="000000"/>
          <w:lang w:eastAsia="uk-UA"/>
        </w:rPr>
        <w:t>Центральна</w:t>
      </w:r>
      <w:r w:rsidRPr="00253610">
        <w:rPr>
          <w:color w:val="000000"/>
          <w:lang w:eastAsia="uk-UA"/>
        </w:rPr>
        <w:t xml:space="preserve">, </w:t>
      </w:r>
      <w:r>
        <w:rPr>
          <w:color w:val="000000"/>
          <w:lang w:eastAsia="uk-UA"/>
        </w:rPr>
        <w:t>буд. 1</w:t>
      </w:r>
      <w:r w:rsidRPr="00253610">
        <w:rPr>
          <w:color w:val="000000"/>
          <w:lang w:eastAsia="uk-UA"/>
        </w:rPr>
        <w:t xml:space="preserve">, м. </w:t>
      </w:r>
      <w:r>
        <w:rPr>
          <w:color w:val="000000"/>
          <w:lang w:eastAsia="uk-UA"/>
        </w:rPr>
        <w:t xml:space="preserve">Ізюм </w:t>
      </w:r>
      <w:r w:rsidRPr="00253610">
        <w:rPr>
          <w:color w:val="000000"/>
          <w:lang w:eastAsia="uk-UA"/>
        </w:rPr>
        <w:t xml:space="preserve">Харківської області, внаслідок реорганізації </w:t>
      </w:r>
      <w:r>
        <w:rPr>
          <w:color w:val="000000"/>
          <w:lang w:eastAsia="uk-UA"/>
        </w:rPr>
        <w:t>Балаклійської</w:t>
      </w:r>
      <w:r w:rsidRPr="00253610">
        <w:rPr>
          <w:color w:val="000000"/>
          <w:lang w:eastAsia="uk-UA"/>
        </w:rPr>
        <w:t xml:space="preserve"> районної ради</w:t>
      </w:r>
      <w:r>
        <w:rPr>
          <w:color w:val="000000"/>
          <w:lang w:eastAsia="uk-UA"/>
        </w:rPr>
        <w:t xml:space="preserve"> Харківської області</w:t>
      </w:r>
      <w:r w:rsidRPr="00253610">
        <w:rPr>
          <w:color w:val="000000"/>
          <w:lang w:eastAsia="uk-UA"/>
        </w:rPr>
        <w:t xml:space="preserve"> (ЄДРПОУ </w:t>
      </w:r>
      <w:r>
        <w:rPr>
          <w:color w:val="000000"/>
          <w:lang w:eastAsia="uk-UA"/>
        </w:rPr>
        <w:t>25179313</w:t>
      </w:r>
      <w:r w:rsidRPr="00253610">
        <w:rPr>
          <w:color w:val="000000"/>
          <w:lang w:eastAsia="uk-UA"/>
        </w:rPr>
        <w:t xml:space="preserve">), місцезнаходження: вул. </w:t>
      </w:r>
      <w:r>
        <w:rPr>
          <w:color w:val="000000"/>
          <w:lang w:eastAsia="uk-UA"/>
        </w:rPr>
        <w:t>Жовтнева</w:t>
      </w:r>
      <w:r w:rsidRPr="00253610">
        <w:rPr>
          <w:color w:val="000000"/>
          <w:lang w:eastAsia="uk-UA"/>
        </w:rPr>
        <w:t xml:space="preserve">, </w:t>
      </w:r>
      <w:r>
        <w:rPr>
          <w:color w:val="000000"/>
          <w:lang w:eastAsia="uk-UA"/>
        </w:rPr>
        <w:t xml:space="preserve">буд. </w:t>
      </w:r>
      <w:r w:rsidRPr="00253610">
        <w:rPr>
          <w:color w:val="000000"/>
          <w:lang w:eastAsia="uk-UA"/>
        </w:rPr>
        <w:t>1</w:t>
      </w:r>
      <w:r>
        <w:rPr>
          <w:color w:val="000000"/>
          <w:lang w:eastAsia="uk-UA"/>
        </w:rPr>
        <w:t>8</w:t>
      </w:r>
      <w:r w:rsidRPr="00253610">
        <w:rPr>
          <w:color w:val="000000"/>
          <w:lang w:eastAsia="uk-UA"/>
        </w:rPr>
        <w:t xml:space="preserve">, м. </w:t>
      </w:r>
      <w:r>
        <w:rPr>
          <w:color w:val="000000"/>
          <w:lang w:eastAsia="uk-UA"/>
        </w:rPr>
        <w:t>Балаклія</w:t>
      </w:r>
      <w:r w:rsidRPr="00253610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Балаклійського</w:t>
      </w:r>
      <w:r w:rsidRPr="00253610">
        <w:rPr>
          <w:color w:val="000000"/>
          <w:lang w:eastAsia="uk-UA"/>
        </w:rPr>
        <w:t xml:space="preserve"> району Харківської області шляхом приєднання до </w:t>
      </w:r>
      <w:r>
        <w:rPr>
          <w:color w:val="000000"/>
          <w:lang w:eastAsia="uk-UA"/>
        </w:rPr>
        <w:t>Ізюмської</w:t>
      </w:r>
      <w:r w:rsidRPr="00253610">
        <w:rPr>
          <w:color w:val="000000"/>
          <w:lang w:eastAsia="uk-UA"/>
        </w:rPr>
        <w:t xml:space="preserve"> районної ради</w:t>
      </w:r>
      <w:r>
        <w:rPr>
          <w:color w:val="000000"/>
          <w:lang w:eastAsia="uk-UA"/>
        </w:rPr>
        <w:t xml:space="preserve"> Харківської області</w:t>
      </w:r>
      <w:r w:rsidRPr="00253610">
        <w:rPr>
          <w:color w:val="000000"/>
          <w:lang w:eastAsia="uk-UA"/>
        </w:rPr>
        <w:t xml:space="preserve">, є правонаступником майна, активів та зобов’язань </w:t>
      </w:r>
      <w:r>
        <w:rPr>
          <w:color w:val="000000"/>
          <w:lang w:eastAsia="uk-UA"/>
        </w:rPr>
        <w:t>Балаклійської</w:t>
      </w:r>
      <w:r w:rsidRPr="00253610">
        <w:rPr>
          <w:color w:val="000000"/>
          <w:lang w:eastAsia="uk-UA"/>
        </w:rPr>
        <w:t xml:space="preserve"> районної ради</w:t>
      </w:r>
      <w:r>
        <w:rPr>
          <w:color w:val="000000"/>
          <w:lang w:eastAsia="uk-UA"/>
        </w:rPr>
        <w:t xml:space="preserve"> Харківської області</w:t>
      </w:r>
      <w:r w:rsidRPr="00253610">
        <w:rPr>
          <w:color w:val="000000"/>
          <w:lang w:eastAsia="uk-UA"/>
        </w:rPr>
        <w:t>, а саме:</w:t>
      </w:r>
    </w:p>
    <w:p w:rsidR="00EB181A" w:rsidRDefault="00EB181A" w:rsidP="0012449C">
      <w:pPr>
        <w:pStyle w:val="ab"/>
        <w:shd w:val="clear" w:color="auto" w:fill="auto"/>
        <w:tabs>
          <w:tab w:val="left" w:pos="1216"/>
          <w:tab w:val="left" w:pos="1260"/>
          <w:tab w:val="left" w:leader="underscore" w:pos="6914"/>
        </w:tabs>
        <w:spacing w:line="240" w:lineRule="auto"/>
        <w:ind w:firstLine="900"/>
      </w:pPr>
      <w:r>
        <w:rPr>
          <w:color w:val="000000"/>
          <w:lang w:eastAsia="uk-UA"/>
        </w:rPr>
        <w:t>1.1. Необоротних активів (балансова вартість) -____грн., у тому числі:</w:t>
      </w:r>
    </w:p>
    <w:p w:rsidR="00EB181A" w:rsidRDefault="00EB181A" w:rsidP="0012449C">
      <w:pPr>
        <w:pStyle w:val="ab"/>
        <w:shd w:val="clear" w:color="auto" w:fill="auto"/>
        <w:tabs>
          <w:tab w:val="left" w:pos="163"/>
          <w:tab w:val="left" w:leader="underscore" w:pos="4411"/>
        </w:tabs>
        <w:spacing w:before="120" w:line="240" w:lineRule="auto"/>
        <w:ind w:left="900"/>
      </w:pPr>
      <w:r>
        <w:rPr>
          <w:color w:val="000000"/>
          <w:lang w:eastAsia="uk-UA"/>
        </w:rPr>
        <w:t>- основні засоби -</w:t>
      </w:r>
      <w:r>
        <w:rPr>
          <w:color w:val="000000"/>
          <w:lang w:eastAsia="uk-UA"/>
        </w:rPr>
        <w:tab/>
        <w:t>грн.;</w:t>
      </w:r>
    </w:p>
    <w:p w:rsidR="00EB181A" w:rsidRDefault="00EB181A" w:rsidP="0012449C">
      <w:pPr>
        <w:pStyle w:val="ab"/>
        <w:shd w:val="clear" w:color="auto" w:fill="auto"/>
        <w:tabs>
          <w:tab w:val="left" w:pos="163"/>
          <w:tab w:val="left" w:leader="underscore" w:pos="5424"/>
        </w:tabs>
        <w:spacing w:before="120" w:line="240" w:lineRule="auto"/>
        <w:ind w:left="900"/>
      </w:pPr>
      <w:r>
        <w:rPr>
          <w:color w:val="000000"/>
          <w:lang w:eastAsia="uk-UA"/>
        </w:rPr>
        <w:t>- інші необоротні матеріальні активи -________грн.;</w:t>
      </w:r>
    </w:p>
    <w:p w:rsidR="00EB181A" w:rsidRDefault="00EB181A" w:rsidP="0012449C">
      <w:pPr>
        <w:pStyle w:val="ab"/>
        <w:shd w:val="clear" w:color="auto" w:fill="auto"/>
        <w:tabs>
          <w:tab w:val="left" w:pos="1221"/>
          <w:tab w:val="left" w:leader="underscore" w:pos="4710"/>
        </w:tabs>
        <w:spacing w:before="120" w:line="240" w:lineRule="auto"/>
        <w:ind w:left="900"/>
      </w:pPr>
      <w:r>
        <w:rPr>
          <w:color w:val="000000"/>
          <w:lang w:eastAsia="uk-UA"/>
        </w:rPr>
        <w:t>1.2. Виробничі запаси -</w:t>
      </w:r>
      <w:r>
        <w:rPr>
          <w:color w:val="000000"/>
          <w:lang w:eastAsia="uk-UA"/>
        </w:rPr>
        <w:tab/>
        <w:t>грн.;</w:t>
      </w:r>
    </w:p>
    <w:p w:rsidR="00EB181A" w:rsidRDefault="00EB181A" w:rsidP="0012449C">
      <w:pPr>
        <w:pStyle w:val="ab"/>
        <w:shd w:val="clear" w:color="auto" w:fill="auto"/>
        <w:tabs>
          <w:tab w:val="left" w:pos="1221"/>
          <w:tab w:val="left" w:leader="underscore" w:pos="4806"/>
        </w:tabs>
        <w:spacing w:before="120" w:line="240" w:lineRule="auto"/>
        <w:ind w:left="900"/>
      </w:pPr>
      <w:r>
        <w:rPr>
          <w:color w:val="000000"/>
          <w:lang w:eastAsia="uk-UA"/>
        </w:rPr>
        <w:t>1.3. Грошових коштів -</w:t>
      </w:r>
      <w:r>
        <w:rPr>
          <w:color w:val="000000"/>
          <w:lang w:eastAsia="uk-UA"/>
        </w:rPr>
        <w:tab/>
        <w:t>грн.;</w:t>
      </w:r>
    </w:p>
    <w:p w:rsidR="00EB181A" w:rsidRDefault="00EB181A" w:rsidP="0012449C">
      <w:pPr>
        <w:pStyle w:val="ab"/>
        <w:shd w:val="clear" w:color="auto" w:fill="auto"/>
        <w:tabs>
          <w:tab w:val="left" w:pos="1317"/>
          <w:tab w:val="left" w:leader="underscore" w:pos="7624"/>
        </w:tabs>
        <w:spacing w:before="120" w:line="240" w:lineRule="auto"/>
        <w:ind w:left="900"/>
      </w:pPr>
      <w:r>
        <w:rPr>
          <w:color w:val="000000"/>
          <w:lang w:eastAsia="uk-UA"/>
        </w:rPr>
        <w:t>1.4. Дебіторської заборгованості -  грн., у тому числі:</w:t>
      </w:r>
    </w:p>
    <w:p w:rsidR="00EB181A" w:rsidRDefault="00EB181A" w:rsidP="0012449C">
      <w:pPr>
        <w:pStyle w:val="ab"/>
        <w:shd w:val="clear" w:color="auto" w:fill="auto"/>
        <w:tabs>
          <w:tab w:val="left" w:pos="158"/>
          <w:tab w:val="left" w:leader="underscore" w:pos="3221"/>
        </w:tabs>
        <w:spacing w:before="120" w:line="240" w:lineRule="auto"/>
        <w:ind w:left="900"/>
      </w:pPr>
      <w:r>
        <w:rPr>
          <w:color w:val="000000"/>
          <w:lang w:eastAsia="uk-UA"/>
        </w:rPr>
        <w:t>- перед бюджетом - _____грн.;</w:t>
      </w:r>
    </w:p>
    <w:p w:rsidR="00EB181A" w:rsidRDefault="00EB181A" w:rsidP="0012449C">
      <w:pPr>
        <w:pStyle w:val="ab"/>
        <w:shd w:val="clear" w:color="auto" w:fill="auto"/>
        <w:tabs>
          <w:tab w:val="left" w:pos="154"/>
          <w:tab w:val="left" w:leader="underscore" w:pos="3221"/>
        </w:tabs>
        <w:spacing w:before="120" w:line="240" w:lineRule="auto"/>
        <w:ind w:left="900"/>
      </w:pPr>
      <w:r>
        <w:rPr>
          <w:color w:val="000000"/>
          <w:lang w:eastAsia="uk-UA"/>
        </w:rPr>
        <w:t>- з оплати праці - ____ грн.;</w:t>
      </w:r>
    </w:p>
    <w:p w:rsidR="00EB181A" w:rsidRDefault="00EB181A" w:rsidP="0012449C">
      <w:pPr>
        <w:pStyle w:val="ab"/>
        <w:shd w:val="clear" w:color="auto" w:fill="auto"/>
        <w:tabs>
          <w:tab w:val="left" w:pos="1221"/>
          <w:tab w:val="left" w:leader="underscore" w:pos="6184"/>
        </w:tabs>
        <w:spacing w:before="120" w:line="240" w:lineRule="auto"/>
        <w:ind w:left="900"/>
        <w:jc w:val="left"/>
      </w:pPr>
      <w:r>
        <w:rPr>
          <w:color w:val="000000"/>
          <w:lang w:eastAsia="uk-UA"/>
        </w:rPr>
        <w:lastRenderedPageBreak/>
        <w:t>1.5. Кредиторської заборгованості -</w:t>
      </w:r>
      <w:r>
        <w:rPr>
          <w:color w:val="000000"/>
          <w:lang w:eastAsia="uk-UA"/>
        </w:rPr>
        <w:tab/>
        <w:t>грн., у тому числі:</w:t>
      </w:r>
    </w:p>
    <w:p w:rsidR="00EB181A" w:rsidRDefault="00EB181A" w:rsidP="0012449C">
      <w:pPr>
        <w:pStyle w:val="20"/>
        <w:shd w:val="clear" w:color="auto" w:fill="auto"/>
        <w:spacing w:before="120" w:after="0" w:line="240" w:lineRule="auto"/>
        <w:ind w:left="900"/>
      </w:pPr>
      <w:r>
        <w:rPr>
          <w:color w:val="000000"/>
          <w:lang w:eastAsia="uk-UA"/>
        </w:rPr>
        <w:t>- перед бюджетом - ______грн.;</w:t>
      </w:r>
    </w:p>
    <w:p w:rsidR="00EB181A" w:rsidRDefault="00EB181A" w:rsidP="0012449C">
      <w:pPr>
        <w:pStyle w:val="20"/>
        <w:shd w:val="clear" w:color="auto" w:fill="auto"/>
        <w:tabs>
          <w:tab w:val="left" w:leader="underscore" w:pos="3206"/>
        </w:tabs>
        <w:spacing w:before="120" w:after="0" w:line="240" w:lineRule="auto"/>
        <w:ind w:left="900"/>
      </w:pPr>
      <w:r>
        <w:rPr>
          <w:color w:val="000000"/>
          <w:lang w:eastAsia="uk-UA"/>
        </w:rPr>
        <w:t>- з оплати праці - ____ грн.;</w:t>
      </w:r>
    </w:p>
    <w:p w:rsidR="00EB181A" w:rsidRDefault="00EB181A" w:rsidP="0012449C">
      <w:pPr>
        <w:pStyle w:val="20"/>
        <w:shd w:val="clear" w:color="auto" w:fill="auto"/>
        <w:spacing w:before="0" w:after="0" w:line="240" w:lineRule="auto"/>
        <w:ind w:firstLine="743"/>
        <w:rPr>
          <w:color w:val="000000"/>
          <w:lang w:eastAsia="uk-UA"/>
        </w:rPr>
      </w:pPr>
    </w:p>
    <w:p w:rsidR="00EB181A" w:rsidRDefault="00EB181A" w:rsidP="0012449C">
      <w:pPr>
        <w:pStyle w:val="20"/>
        <w:shd w:val="clear" w:color="auto" w:fill="auto"/>
        <w:spacing w:before="0" w:after="0" w:line="240" w:lineRule="auto"/>
        <w:ind w:firstLine="743"/>
      </w:pPr>
      <w:r>
        <w:rPr>
          <w:color w:val="000000"/>
          <w:lang w:eastAsia="uk-UA"/>
        </w:rPr>
        <w:t>2. Разом з майном Балаклійської районної ради Ізюмська районна рада приймає документи, що підтверджують майнові права на об’єкти основних засобів та документів, які підтверджують право користування земельними ділянками.</w:t>
      </w:r>
    </w:p>
    <w:p w:rsidR="00EB181A" w:rsidRDefault="00EB181A" w:rsidP="00A46301">
      <w:pPr>
        <w:pStyle w:val="20"/>
        <w:shd w:val="clear" w:color="auto" w:fill="auto"/>
        <w:tabs>
          <w:tab w:val="left" w:leader="underscore" w:pos="6606"/>
          <w:tab w:val="left" w:leader="underscore" w:pos="7998"/>
        </w:tabs>
        <w:spacing w:before="0" w:after="100" w:afterAutospacing="1" w:line="240" w:lineRule="auto"/>
        <w:ind w:firstLine="740"/>
      </w:pPr>
      <w:r>
        <w:rPr>
          <w:color w:val="000000"/>
          <w:lang w:eastAsia="uk-UA"/>
        </w:rPr>
        <w:t>Додатки до передавального акту:</w:t>
      </w:r>
      <w:r>
        <w:rPr>
          <w:color w:val="000000"/>
          <w:lang w:eastAsia="uk-UA"/>
        </w:rPr>
        <w:tab/>
        <w:t>на</w:t>
      </w:r>
      <w:r>
        <w:rPr>
          <w:color w:val="000000"/>
          <w:lang w:eastAsia="uk-UA"/>
        </w:rPr>
        <w:tab/>
        <w:t>аркушах.</w:t>
      </w:r>
    </w:p>
    <w:p w:rsidR="00EB181A" w:rsidRDefault="00EB181A" w:rsidP="00A46301">
      <w:pPr>
        <w:pStyle w:val="20"/>
        <w:shd w:val="clear" w:color="auto" w:fill="auto"/>
        <w:tabs>
          <w:tab w:val="left" w:leader="underscore" w:pos="2718"/>
        </w:tabs>
        <w:spacing w:before="0" w:after="100" w:afterAutospacing="1" w:line="240" w:lineRule="auto"/>
        <w:ind w:firstLine="740"/>
      </w:pPr>
      <w:r>
        <w:rPr>
          <w:color w:val="000000"/>
          <w:lang w:eastAsia="uk-UA"/>
        </w:rPr>
        <w:t>Усього:</w:t>
      </w:r>
      <w:r>
        <w:rPr>
          <w:color w:val="000000"/>
          <w:lang w:eastAsia="uk-UA"/>
        </w:rPr>
        <w:tab/>
        <w:t>аркушів.</w:t>
      </w:r>
    </w:p>
    <w:p w:rsidR="00EB181A" w:rsidRDefault="00EB181A" w:rsidP="00A46301">
      <w:pPr>
        <w:pStyle w:val="12"/>
        <w:keepNext/>
        <w:keepLines/>
        <w:shd w:val="clear" w:color="auto" w:fill="auto"/>
        <w:spacing w:before="0" w:after="100" w:afterAutospacing="1" w:line="240" w:lineRule="auto"/>
        <w:jc w:val="both"/>
      </w:pPr>
      <w:bookmarkStart w:id="3" w:name="bookmark7"/>
      <w:r>
        <w:rPr>
          <w:color w:val="000000"/>
          <w:lang w:eastAsia="uk-UA"/>
        </w:rPr>
        <w:t>Комісія з реорганізації Балаклійської районної ради Харківської області:</w:t>
      </w:r>
      <w:bookmarkEnd w:id="3"/>
    </w:p>
    <w:p w:rsidR="00EB181A" w:rsidRDefault="00EB181A" w:rsidP="0012449C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Голова комісії                                    __________                   ______________ </w:t>
      </w:r>
    </w:p>
    <w:p w:rsidR="00EB181A" w:rsidRPr="00174482" w:rsidRDefault="00EB181A" w:rsidP="0012449C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EB181A" w:rsidRDefault="00EB181A" w:rsidP="0012449C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Заступник голови комісії:                __________                   ______________ </w:t>
      </w:r>
    </w:p>
    <w:p w:rsidR="00EB181A" w:rsidRPr="00174482" w:rsidRDefault="00EB181A" w:rsidP="0012449C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EB181A" w:rsidRDefault="00EB181A" w:rsidP="0012449C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 комісії:                                      __________                   ______________ </w:t>
      </w:r>
    </w:p>
    <w:p w:rsidR="00EB181A" w:rsidRPr="00174482" w:rsidRDefault="00EB181A" w:rsidP="0012449C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EB181A" w:rsidRDefault="00EB181A" w:rsidP="0012449C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 комісії:                                      __________                   ______________ </w:t>
      </w:r>
    </w:p>
    <w:p w:rsidR="00EB181A" w:rsidRPr="00174482" w:rsidRDefault="00EB181A" w:rsidP="0012449C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EB181A" w:rsidRDefault="00EB181A" w:rsidP="0012449C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Члена комісії:                                    __________                   ______________ </w:t>
      </w:r>
    </w:p>
    <w:p w:rsidR="00EB181A" w:rsidRPr="00174482" w:rsidRDefault="00EB181A" w:rsidP="0012449C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EB181A" w:rsidRDefault="00EB181A" w:rsidP="0012449C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Члена комісії:                                    __________                   ______________ </w:t>
      </w:r>
    </w:p>
    <w:p w:rsidR="00EB181A" w:rsidRPr="00174482" w:rsidRDefault="00EB181A" w:rsidP="0012449C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EB181A" w:rsidRDefault="00EB181A" w:rsidP="0012449C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</w:pPr>
    </w:p>
    <w:p w:rsidR="00EB181A" w:rsidRDefault="00EB181A" w:rsidP="0012449C">
      <w:pPr>
        <w:pStyle w:val="12"/>
        <w:keepNext/>
        <w:keepLines/>
        <w:shd w:val="clear" w:color="auto" w:fill="auto"/>
        <w:spacing w:before="120" w:after="0" w:line="240" w:lineRule="auto"/>
        <w:jc w:val="both"/>
        <w:rPr>
          <w:color w:val="000000"/>
          <w:lang w:eastAsia="uk-UA"/>
        </w:rPr>
      </w:pPr>
      <w:bookmarkStart w:id="4" w:name="bookmark8"/>
      <w:r>
        <w:rPr>
          <w:color w:val="000000"/>
          <w:lang w:eastAsia="uk-UA"/>
        </w:rPr>
        <w:t>Від імені Ізюмської районної ради Харківської області прийняли:</w:t>
      </w:r>
      <w:bookmarkEnd w:id="4"/>
    </w:p>
    <w:p w:rsidR="00EB181A" w:rsidRDefault="00EB181A" w:rsidP="0012449C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__________                   ______________ </w:t>
      </w:r>
    </w:p>
    <w:p w:rsidR="00EB181A" w:rsidRPr="00174482" w:rsidRDefault="00EB181A" w:rsidP="0012449C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EB181A" w:rsidRDefault="00EB181A" w:rsidP="0012449C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__________                   ______________ </w:t>
      </w:r>
    </w:p>
    <w:p w:rsidR="00EB181A" w:rsidRPr="00174482" w:rsidRDefault="00EB181A" w:rsidP="0012449C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EB181A" w:rsidRDefault="00EB181A" w:rsidP="0012449C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__________                   ______________ </w:t>
      </w:r>
    </w:p>
    <w:p w:rsidR="00EB181A" w:rsidRPr="00174482" w:rsidRDefault="00EB181A" w:rsidP="0012449C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EB181A" w:rsidRDefault="00EB181A" w:rsidP="0012449C">
      <w:pPr>
        <w:pStyle w:val="12"/>
        <w:keepNext/>
        <w:keepLines/>
        <w:shd w:val="clear" w:color="auto" w:fill="auto"/>
        <w:spacing w:before="0" w:after="100" w:afterAutospacing="1" w:line="240" w:lineRule="auto"/>
        <w:jc w:val="both"/>
        <w:rPr>
          <w:color w:val="000000"/>
          <w:lang w:eastAsia="uk-UA"/>
        </w:rPr>
      </w:pPr>
    </w:p>
    <w:p w:rsidR="00EB181A" w:rsidRDefault="00EB181A" w:rsidP="00366EE4">
      <w:pPr>
        <w:pStyle w:val="12"/>
        <w:keepNext/>
        <w:keepLines/>
        <w:shd w:val="clear" w:color="auto" w:fill="auto"/>
        <w:spacing w:before="0" w:after="100" w:afterAutospacing="1" w:line="240" w:lineRule="auto"/>
        <w:jc w:val="both"/>
        <w:rPr>
          <w:color w:val="000000"/>
          <w:lang w:eastAsia="uk-UA"/>
        </w:rPr>
      </w:pPr>
    </w:p>
    <w:p w:rsidR="00EB181A" w:rsidRDefault="00EB181A" w:rsidP="00366EE4">
      <w:pPr>
        <w:pStyle w:val="12"/>
        <w:keepNext/>
        <w:keepLines/>
        <w:shd w:val="clear" w:color="auto" w:fill="auto"/>
        <w:spacing w:before="0" w:after="100" w:afterAutospacing="1" w:line="240" w:lineRule="auto"/>
        <w:jc w:val="both"/>
      </w:pPr>
      <w:r>
        <w:rPr>
          <w:color w:val="000000"/>
          <w:lang w:eastAsia="uk-UA"/>
        </w:rPr>
        <w:t xml:space="preserve">Заступник голови районної ради </w:t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  <w:t>Сергій ШУТЬКО</w:t>
      </w:r>
    </w:p>
    <w:p w:rsidR="00EB181A" w:rsidRDefault="00EB181A" w:rsidP="00EC6D3C">
      <w:pPr>
        <w:spacing w:after="100" w:afterAutospacing="1"/>
        <w:jc w:val="both"/>
        <w:rPr>
          <w:b/>
          <w:sz w:val="28"/>
          <w:szCs w:val="28"/>
        </w:rPr>
      </w:pPr>
    </w:p>
    <w:sectPr w:rsidR="00EB181A" w:rsidSect="002249C5">
      <w:headerReference w:type="even" r:id="rId8"/>
      <w:headerReference w:type="default" r:id="rId9"/>
      <w:pgSz w:w="11906" w:h="16838"/>
      <w:pgMar w:top="1134" w:right="567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B0A" w:rsidRDefault="00886B0A" w:rsidP="00651F2E">
      <w:r>
        <w:separator/>
      </w:r>
    </w:p>
  </w:endnote>
  <w:endnote w:type="continuationSeparator" w:id="0">
    <w:p w:rsidR="00886B0A" w:rsidRDefault="00886B0A" w:rsidP="0065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B0A" w:rsidRDefault="00886B0A" w:rsidP="00651F2E">
      <w:r>
        <w:separator/>
      </w:r>
    </w:p>
  </w:footnote>
  <w:footnote w:type="continuationSeparator" w:id="0">
    <w:p w:rsidR="00886B0A" w:rsidRDefault="00886B0A" w:rsidP="00651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1A" w:rsidRDefault="00F75B0B" w:rsidP="001C6B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B18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181A" w:rsidRDefault="00EB18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1A" w:rsidRDefault="00F75B0B" w:rsidP="001C6B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B181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2DA3">
      <w:rPr>
        <w:rStyle w:val="a9"/>
        <w:noProof/>
      </w:rPr>
      <w:t>3</w:t>
    </w:r>
    <w:r>
      <w:rPr>
        <w:rStyle w:val="a9"/>
      </w:rPr>
      <w:fldChar w:fldCharType="end"/>
    </w:r>
  </w:p>
  <w:p w:rsidR="00EB181A" w:rsidRDefault="00EB18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9BD"/>
    <w:multiLevelType w:val="multilevel"/>
    <w:tmpl w:val="5532D4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570251"/>
    <w:multiLevelType w:val="multilevel"/>
    <w:tmpl w:val="01F21D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2E74B1"/>
    <w:multiLevelType w:val="multilevel"/>
    <w:tmpl w:val="D558453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3B4E4E"/>
    <w:multiLevelType w:val="multilevel"/>
    <w:tmpl w:val="93EEB7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2091936"/>
    <w:multiLevelType w:val="multilevel"/>
    <w:tmpl w:val="D7628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5DB182E"/>
    <w:multiLevelType w:val="multilevel"/>
    <w:tmpl w:val="BA6404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3FF7A9E"/>
    <w:multiLevelType w:val="multilevel"/>
    <w:tmpl w:val="D7628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BB55F20"/>
    <w:multiLevelType w:val="multilevel"/>
    <w:tmpl w:val="46BE6C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1371C0A"/>
    <w:multiLevelType w:val="hybridMultilevel"/>
    <w:tmpl w:val="BBE27484"/>
    <w:lvl w:ilvl="0" w:tplc="82C68D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F2E"/>
    <w:rsid w:val="0003352D"/>
    <w:rsid w:val="00044136"/>
    <w:rsid w:val="00071C16"/>
    <w:rsid w:val="0012449C"/>
    <w:rsid w:val="001662CD"/>
    <w:rsid w:val="0017157C"/>
    <w:rsid w:val="00174482"/>
    <w:rsid w:val="001A407A"/>
    <w:rsid w:val="001C5BAD"/>
    <w:rsid w:val="001C5DF9"/>
    <w:rsid w:val="001C6B84"/>
    <w:rsid w:val="001C75B8"/>
    <w:rsid w:val="001D47FC"/>
    <w:rsid w:val="002249C5"/>
    <w:rsid w:val="00235FDC"/>
    <w:rsid w:val="00243726"/>
    <w:rsid w:val="00253610"/>
    <w:rsid w:val="002C35AD"/>
    <w:rsid w:val="00301A5D"/>
    <w:rsid w:val="003149EF"/>
    <w:rsid w:val="00366EE4"/>
    <w:rsid w:val="00375995"/>
    <w:rsid w:val="0038176C"/>
    <w:rsid w:val="0039101B"/>
    <w:rsid w:val="00427E02"/>
    <w:rsid w:val="00434A75"/>
    <w:rsid w:val="00480351"/>
    <w:rsid w:val="004C3919"/>
    <w:rsid w:val="00502DA3"/>
    <w:rsid w:val="00505C58"/>
    <w:rsid w:val="00521D39"/>
    <w:rsid w:val="00551E68"/>
    <w:rsid w:val="005562E5"/>
    <w:rsid w:val="005C3E10"/>
    <w:rsid w:val="00616AC5"/>
    <w:rsid w:val="00651F2E"/>
    <w:rsid w:val="006C4F40"/>
    <w:rsid w:val="006C5608"/>
    <w:rsid w:val="007770CF"/>
    <w:rsid w:val="007936F9"/>
    <w:rsid w:val="007A045F"/>
    <w:rsid w:val="007C15AA"/>
    <w:rsid w:val="008054D2"/>
    <w:rsid w:val="0083159A"/>
    <w:rsid w:val="00886B0A"/>
    <w:rsid w:val="008C7EF9"/>
    <w:rsid w:val="008E504F"/>
    <w:rsid w:val="009137A9"/>
    <w:rsid w:val="009221DC"/>
    <w:rsid w:val="009307BB"/>
    <w:rsid w:val="00964207"/>
    <w:rsid w:val="009746B6"/>
    <w:rsid w:val="00976DDF"/>
    <w:rsid w:val="009B734D"/>
    <w:rsid w:val="009E6ACE"/>
    <w:rsid w:val="00A26DE3"/>
    <w:rsid w:val="00A34B22"/>
    <w:rsid w:val="00A46301"/>
    <w:rsid w:val="00AB0237"/>
    <w:rsid w:val="00AC6D63"/>
    <w:rsid w:val="00AF0A5E"/>
    <w:rsid w:val="00B1269B"/>
    <w:rsid w:val="00B30BE9"/>
    <w:rsid w:val="00B31B0E"/>
    <w:rsid w:val="00B34FE8"/>
    <w:rsid w:val="00B71B71"/>
    <w:rsid w:val="00C30527"/>
    <w:rsid w:val="00CB25C1"/>
    <w:rsid w:val="00CF1E32"/>
    <w:rsid w:val="00D22CF3"/>
    <w:rsid w:val="00D732BD"/>
    <w:rsid w:val="00DA7A90"/>
    <w:rsid w:val="00DD5D00"/>
    <w:rsid w:val="00DE3820"/>
    <w:rsid w:val="00DE3E56"/>
    <w:rsid w:val="00E00FBE"/>
    <w:rsid w:val="00E04187"/>
    <w:rsid w:val="00E50AF6"/>
    <w:rsid w:val="00E71CD1"/>
    <w:rsid w:val="00EB181A"/>
    <w:rsid w:val="00EC274F"/>
    <w:rsid w:val="00EC50CF"/>
    <w:rsid w:val="00EC6D3C"/>
    <w:rsid w:val="00ED4FB5"/>
    <w:rsid w:val="00EE1FB6"/>
    <w:rsid w:val="00F13F7B"/>
    <w:rsid w:val="00F27CD9"/>
    <w:rsid w:val="00F55C74"/>
    <w:rsid w:val="00F75B0B"/>
    <w:rsid w:val="00FD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51F2E"/>
    <w:pPr>
      <w:keepNext/>
      <w:jc w:val="center"/>
      <w:outlineLvl w:val="0"/>
    </w:pPr>
    <w:rPr>
      <w:b/>
      <w:bCs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1F2E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1F2E"/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51F2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1F2E"/>
    <w:pPr>
      <w:ind w:left="576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1F2E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651F2E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651F2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51F2E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lang w:eastAsia="uk-U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51F2E"/>
    <w:rPr>
      <w:rFonts w:ascii="Times New Roman" w:hAnsi="Times New Roman" w:cs="Times New Roman"/>
      <w:sz w:val="20"/>
      <w:szCs w:val="20"/>
      <w:lang w:eastAsia="uk-UA"/>
    </w:rPr>
  </w:style>
  <w:style w:type="character" w:styleId="a9">
    <w:name w:val="page number"/>
    <w:basedOn w:val="a0"/>
    <w:uiPriority w:val="99"/>
    <w:rsid w:val="00651F2E"/>
    <w:rPr>
      <w:rFonts w:cs="Times New Roman"/>
    </w:rPr>
  </w:style>
  <w:style w:type="character" w:customStyle="1" w:styleId="aa">
    <w:name w:val="Сноска_"/>
    <w:basedOn w:val="a0"/>
    <w:link w:val="ab"/>
    <w:uiPriority w:val="99"/>
    <w:locked/>
    <w:rsid w:val="00651F2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651F2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Exact">
    <w:name w:val="Заголовок №1 Exact"/>
    <w:basedOn w:val="a0"/>
    <w:uiPriority w:val="99"/>
    <w:rsid w:val="00651F2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651F2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651F2E"/>
    <w:rPr>
      <w:color w:val="000000"/>
      <w:spacing w:val="0"/>
      <w:w w:val="100"/>
      <w:position w:val="0"/>
      <w:sz w:val="22"/>
      <w:szCs w:val="22"/>
      <w:lang w:val="uk-UA" w:eastAsia="uk-UA"/>
    </w:rPr>
  </w:style>
  <w:style w:type="character" w:customStyle="1" w:styleId="211pt1">
    <w:name w:val="Основной текст (2) + 11 pt1"/>
    <w:aliases w:val="Курсив"/>
    <w:basedOn w:val="2"/>
    <w:uiPriority w:val="99"/>
    <w:rsid w:val="00651F2E"/>
    <w:rPr>
      <w:i/>
      <w:iCs/>
      <w:color w:val="000000"/>
      <w:spacing w:val="0"/>
      <w:w w:val="100"/>
      <w:position w:val="0"/>
      <w:sz w:val="22"/>
      <w:szCs w:val="22"/>
      <w:lang w:val="uk-UA" w:eastAsia="uk-UA"/>
    </w:rPr>
  </w:style>
  <w:style w:type="character" w:customStyle="1" w:styleId="31">
    <w:name w:val="Основной текст (3)_"/>
    <w:basedOn w:val="a0"/>
    <w:link w:val="32"/>
    <w:uiPriority w:val="99"/>
    <w:locked/>
    <w:rsid w:val="00651F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651F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1"/>
    <w:uiPriority w:val="99"/>
    <w:rsid w:val="00651F2E"/>
    <w:rPr>
      <w:color w:val="000000"/>
      <w:spacing w:val="60"/>
      <w:w w:val="100"/>
      <w:position w:val="0"/>
      <w:lang w:val="uk-UA" w:eastAsia="uk-UA"/>
    </w:rPr>
  </w:style>
  <w:style w:type="character" w:customStyle="1" w:styleId="4">
    <w:name w:val="Основной текст (4)_"/>
    <w:basedOn w:val="a0"/>
    <w:link w:val="40"/>
    <w:uiPriority w:val="99"/>
    <w:locked/>
    <w:rsid w:val="00651F2E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51F2E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51F2E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651F2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651F2E"/>
    <w:rPr>
      <w:rFonts w:ascii="Times New Roman" w:hAnsi="Times New Roman" w:cs="Times New Roman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jc w:val="center"/>
      <w:textAlignment w:val="auto"/>
    </w:pPr>
    <w:rPr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before="300" w:after="560" w:line="310" w:lineRule="exact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before="300" w:after="300" w:line="322" w:lineRule="exact"/>
      <w:jc w:val="both"/>
      <w:textAlignment w:val="auto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  <w:textAlignment w:val="auto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  <w:textAlignment w:val="auto"/>
    </w:pPr>
    <w:rPr>
      <w:rFonts w:ascii="Arial Narrow" w:eastAsia="Calibri" w:hAnsi="Arial Narrow" w:cs="Arial Narrow"/>
      <w:sz w:val="30"/>
      <w:szCs w:val="30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274" w:lineRule="exact"/>
      <w:textAlignment w:val="auto"/>
    </w:pPr>
    <w:rPr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274" w:lineRule="exact"/>
      <w:textAlignment w:val="auto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after="280" w:line="244" w:lineRule="exact"/>
      <w:jc w:val="center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Info</cp:lastModifiedBy>
  <cp:revision>36</cp:revision>
  <cp:lastPrinted>2020-12-23T10:04:00Z</cp:lastPrinted>
  <dcterms:created xsi:type="dcterms:W3CDTF">2020-12-16T11:46:00Z</dcterms:created>
  <dcterms:modified xsi:type="dcterms:W3CDTF">2020-12-28T08:45:00Z</dcterms:modified>
</cp:coreProperties>
</file>